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C7" w:rsidRPr="008B721F" w:rsidRDefault="005506C7" w:rsidP="005506C7">
      <w:pPr>
        <w:ind w:firstLine="709"/>
        <w:jc w:val="center"/>
        <w:rPr>
          <w:b/>
        </w:rPr>
      </w:pPr>
    </w:p>
    <w:p w:rsidR="005506C7" w:rsidRPr="008B721F" w:rsidRDefault="005506C7" w:rsidP="005506C7">
      <w:pPr>
        <w:ind w:firstLine="709"/>
        <w:jc w:val="center"/>
      </w:pPr>
      <w:r w:rsidRPr="008B721F">
        <w:rPr>
          <w:b/>
        </w:rPr>
        <w:t>Пояснительная записка.</w:t>
      </w:r>
    </w:p>
    <w:p w:rsidR="005506C7" w:rsidRPr="008B721F" w:rsidRDefault="005506C7" w:rsidP="005506C7">
      <w:pPr>
        <w:shd w:val="clear" w:color="auto" w:fill="FFFFFF"/>
        <w:ind w:left="720" w:firstLine="709"/>
        <w:rPr>
          <w:bCs/>
        </w:rPr>
      </w:pPr>
      <w:r w:rsidRPr="008B721F">
        <w:t xml:space="preserve">Программа по предмету </w:t>
      </w:r>
      <w:r w:rsidRPr="008B721F">
        <w:rPr>
          <w:b/>
          <w:bCs/>
        </w:rPr>
        <w:t>математические представления и конструирование</w:t>
      </w:r>
      <w:r w:rsidRPr="008B721F">
        <w:rPr>
          <w:bCs/>
        </w:rPr>
        <w:t xml:space="preserve"> </w:t>
      </w:r>
    </w:p>
    <w:p w:rsidR="005506C7" w:rsidRPr="008B721F" w:rsidRDefault="005506C7" w:rsidP="005506C7">
      <w:pPr>
        <w:ind w:left="720" w:firstLine="709"/>
        <w:rPr>
          <w:b/>
          <w:bCs/>
        </w:rPr>
      </w:pPr>
      <w:proofErr w:type="spellStart"/>
      <w:r w:rsidRPr="008B721F">
        <w:rPr>
          <w:b/>
          <w:bCs/>
        </w:rPr>
        <w:t>Цель:</w:t>
      </w:r>
      <w:r w:rsidRPr="008B721F">
        <w:t>Выучить</w:t>
      </w:r>
      <w:proofErr w:type="spellEnd"/>
      <w:r w:rsidRPr="008B721F">
        <w:t xml:space="preserve"> цифры и порядковый счёт.</w:t>
      </w:r>
    </w:p>
    <w:p w:rsidR="005506C7" w:rsidRPr="008B721F" w:rsidRDefault="005506C7" w:rsidP="005506C7">
      <w:pPr>
        <w:ind w:left="690" w:firstLine="709"/>
        <w:rPr>
          <w:rFonts w:eastAsia="Batang"/>
        </w:rPr>
      </w:pPr>
      <w:r w:rsidRPr="008B721F">
        <w:rPr>
          <w:b/>
          <w:bCs/>
        </w:rPr>
        <w:t>Задачи программы:</w:t>
      </w:r>
    </w:p>
    <w:p w:rsidR="005506C7" w:rsidRPr="008B721F" w:rsidRDefault="005506C7" w:rsidP="005506C7">
      <w:pPr>
        <w:ind w:left="705" w:firstLine="709"/>
      </w:pPr>
      <w:r w:rsidRPr="008B721F">
        <w:rPr>
          <w:rFonts w:eastAsia="Batang"/>
        </w:rPr>
        <w:t xml:space="preserve">1) </w:t>
      </w:r>
      <w:r w:rsidRPr="008B721F">
        <w:rPr>
          <w:rFonts w:eastAsia="Batang"/>
          <w:b/>
        </w:rPr>
        <w:t>обучающие</w:t>
      </w:r>
    </w:p>
    <w:p w:rsidR="005506C7" w:rsidRPr="008B721F" w:rsidRDefault="005506C7" w:rsidP="005506C7">
      <w:pPr>
        <w:pStyle w:val="a3"/>
        <w:tabs>
          <w:tab w:val="left" w:pos="1069"/>
        </w:tabs>
        <w:ind w:firstLine="709"/>
        <w:rPr>
          <w:sz w:val="24"/>
        </w:rPr>
      </w:pPr>
      <w:r w:rsidRPr="008B721F">
        <w:rPr>
          <w:sz w:val="24"/>
        </w:rPr>
        <w:t xml:space="preserve">          -учить читать и записывать числа в пределах 10.</w:t>
      </w:r>
    </w:p>
    <w:p w:rsidR="005506C7" w:rsidRPr="008B721F" w:rsidRDefault="005506C7" w:rsidP="005506C7">
      <w:pPr>
        <w:pStyle w:val="a3"/>
        <w:tabs>
          <w:tab w:val="left" w:pos="1069"/>
        </w:tabs>
        <w:ind w:firstLine="709"/>
        <w:rPr>
          <w:rFonts w:eastAsia="Batang"/>
          <w:b/>
          <w:sz w:val="24"/>
        </w:rPr>
      </w:pPr>
      <w:r w:rsidRPr="008B721F">
        <w:rPr>
          <w:sz w:val="24"/>
        </w:rPr>
        <w:t>-формировать осознанные навыки вычислений, представления о геометрических фигурах.</w:t>
      </w:r>
    </w:p>
    <w:p w:rsidR="005506C7" w:rsidRPr="008B721F" w:rsidRDefault="005506C7" w:rsidP="005506C7">
      <w:pPr>
        <w:ind w:left="675" w:firstLine="709"/>
        <w:rPr>
          <w:bCs/>
        </w:rPr>
      </w:pPr>
      <w:r w:rsidRPr="008B721F">
        <w:rPr>
          <w:rFonts w:eastAsia="Batang"/>
          <w:b/>
        </w:rPr>
        <w:t>2) коррекционные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-развивать зрительного восприятия и узнавания.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-развивать пространственных представлений и ориентации.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-развивать основных мыслительных операций.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-развивать наглядно-образного и словесно-логического мышления.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-развивать эмоционально-личностной сферы.</w:t>
      </w:r>
    </w:p>
    <w:p w:rsidR="005506C7" w:rsidRPr="008B721F" w:rsidRDefault="005506C7" w:rsidP="005506C7">
      <w:pPr>
        <w:pStyle w:val="a3"/>
        <w:ind w:firstLine="709"/>
        <w:rPr>
          <w:bCs/>
          <w:sz w:val="24"/>
        </w:rPr>
      </w:pPr>
      <w:r w:rsidRPr="008B721F">
        <w:rPr>
          <w:bCs/>
          <w:sz w:val="24"/>
        </w:rPr>
        <w:t xml:space="preserve">          -обогащать словарь.</w:t>
      </w:r>
    </w:p>
    <w:p w:rsidR="005506C7" w:rsidRPr="008B721F" w:rsidRDefault="005506C7" w:rsidP="005506C7">
      <w:pPr>
        <w:pStyle w:val="a3"/>
        <w:ind w:firstLine="709"/>
        <w:rPr>
          <w:rFonts w:eastAsia="Batang"/>
          <w:b/>
          <w:sz w:val="24"/>
        </w:rPr>
      </w:pPr>
      <w:r w:rsidRPr="008B721F">
        <w:rPr>
          <w:bCs/>
          <w:sz w:val="24"/>
        </w:rPr>
        <w:t xml:space="preserve">          -коррекция индивидуальных пробелов в знаниях, умениях, навыках.</w:t>
      </w:r>
    </w:p>
    <w:p w:rsidR="005506C7" w:rsidRPr="008B721F" w:rsidRDefault="005506C7" w:rsidP="005506C7">
      <w:pPr>
        <w:ind w:left="690" w:firstLine="709"/>
      </w:pPr>
      <w:r w:rsidRPr="008B721F">
        <w:rPr>
          <w:rFonts w:eastAsia="Batang"/>
          <w:b/>
        </w:rPr>
        <w:t>3) воспитательные</w:t>
      </w:r>
    </w:p>
    <w:p w:rsidR="005506C7" w:rsidRPr="008B721F" w:rsidRDefault="005506C7" w:rsidP="005506C7">
      <w:pPr>
        <w:ind w:firstLine="709"/>
        <w:jc w:val="both"/>
      </w:pPr>
      <w:r w:rsidRPr="008B721F">
        <w:t xml:space="preserve">           -воспитывать у учащихся интерес к математике.</w:t>
      </w:r>
      <w:r w:rsidRPr="008B721F">
        <w:rPr>
          <w:b/>
          <w:bCs/>
        </w:rPr>
        <w:t xml:space="preserve">                               </w:t>
      </w:r>
    </w:p>
    <w:p w:rsidR="005506C7" w:rsidRPr="008B721F" w:rsidRDefault="005506C7" w:rsidP="005506C7">
      <w:pPr>
        <w:tabs>
          <w:tab w:val="left" w:pos="1069"/>
        </w:tabs>
        <w:ind w:firstLine="709"/>
        <w:jc w:val="both"/>
      </w:pPr>
      <w:r w:rsidRPr="008B721F">
        <w:t xml:space="preserve">      -воспитывать умений планировать свою деятельность, осуществлять контроль и самоконтроль.</w:t>
      </w:r>
    </w:p>
    <w:p w:rsidR="005506C7" w:rsidRPr="008B721F" w:rsidRDefault="005506C7" w:rsidP="005506C7">
      <w:pPr>
        <w:tabs>
          <w:tab w:val="left" w:pos="1069"/>
        </w:tabs>
        <w:ind w:firstLine="709"/>
        <w:jc w:val="both"/>
        <w:rPr>
          <w:rStyle w:val="c5"/>
          <w:b/>
        </w:rPr>
      </w:pPr>
      <w:r w:rsidRPr="008B721F">
        <w:t xml:space="preserve">   -воспитание трудолюбия, самостоятельности, терпеливости, настойчивости, любознательности;</w:t>
      </w:r>
    </w:p>
    <w:p w:rsidR="005506C7" w:rsidRPr="008B721F" w:rsidRDefault="005506C7" w:rsidP="005506C7">
      <w:pPr>
        <w:ind w:left="765" w:firstLine="709"/>
      </w:pPr>
      <w:r w:rsidRPr="008B721F">
        <w:rPr>
          <w:rStyle w:val="c5"/>
          <w:b/>
        </w:rPr>
        <w:t xml:space="preserve">Особенности </w:t>
      </w:r>
      <w:proofErr w:type="gramStart"/>
      <w:r w:rsidRPr="008B721F">
        <w:rPr>
          <w:rStyle w:val="c5"/>
          <w:b/>
        </w:rPr>
        <w:t>обучения по</w:t>
      </w:r>
      <w:proofErr w:type="gramEnd"/>
      <w:r w:rsidRPr="008B721F">
        <w:rPr>
          <w:rStyle w:val="c5"/>
          <w:b/>
        </w:rPr>
        <w:t xml:space="preserve"> данной программе.</w:t>
      </w:r>
    </w:p>
    <w:p w:rsidR="005506C7" w:rsidRPr="008B721F" w:rsidRDefault="005506C7" w:rsidP="005506C7">
      <w:pPr>
        <w:ind w:firstLine="709"/>
        <w:jc w:val="both"/>
        <w:rPr>
          <w:rStyle w:val="c5"/>
        </w:rPr>
      </w:pPr>
      <w:r w:rsidRPr="008B721F">
        <w:t xml:space="preserve">      При разработке программы учитывался контингент детей класса — дети со сложной</w:t>
      </w:r>
      <w:r w:rsidRPr="008B721F">
        <w:rPr>
          <w:u w:val="single"/>
        </w:rPr>
        <w:t xml:space="preserve"> </w:t>
      </w:r>
      <w:r w:rsidRPr="008B721F">
        <w:t>структурой дефекта  тяжелая и средняя УО, нарушениями ОДА, нарушений зрения, слуха.</w:t>
      </w:r>
    </w:p>
    <w:p w:rsidR="005506C7" w:rsidRPr="008B721F" w:rsidRDefault="005506C7" w:rsidP="005506C7">
      <w:pPr>
        <w:ind w:firstLine="709"/>
        <w:jc w:val="both"/>
        <w:rPr>
          <w:b/>
        </w:rPr>
      </w:pPr>
      <w:r w:rsidRPr="008B721F">
        <w:rPr>
          <w:rStyle w:val="c5"/>
        </w:rPr>
        <w:t xml:space="preserve">    Коррекционная направленность реализации программы обеспечивается </w:t>
      </w:r>
      <w:r w:rsidRPr="008B721F">
        <w:rPr>
          <w:rStyle w:val="c5"/>
          <w:color w:val="000000"/>
        </w:rPr>
        <w:t>через</w:t>
      </w:r>
      <w:r w:rsidRPr="008B721F">
        <w:rPr>
          <w:rStyle w:val="c5"/>
          <w:color w:val="FF0000"/>
        </w:rPr>
        <w:t xml:space="preserve"> </w:t>
      </w:r>
      <w:r w:rsidRPr="008B721F">
        <w:rPr>
          <w:rStyle w:val="c5"/>
          <w:color w:val="000000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 работы по предмету, смену видов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 по математике.</w:t>
      </w:r>
    </w:p>
    <w:p w:rsidR="005506C7" w:rsidRPr="008B721F" w:rsidRDefault="005506C7" w:rsidP="005506C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</w:rPr>
        <w:t xml:space="preserve">        Нормативные правовые документы, на основании которых разработана рабочая программа (учебный план ОУ).</w:t>
      </w:r>
    </w:p>
    <w:p w:rsidR="005506C7" w:rsidRPr="008B721F" w:rsidRDefault="005506C7" w:rsidP="005506C7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 xml:space="preserve">Закон РФ «Об образовании»; нормативные документы МО РФ, </w:t>
      </w:r>
      <w:proofErr w:type="gramStart"/>
      <w:r w:rsidRPr="008B721F">
        <w:rPr>
          <w:rFonts w:ascii="Times New Roman" w:hAnsi="Times New Roman" w:cs="Times New Roman"/>
        </w:rPr>
        <w:t>КО</w:t>
      </w:r>
      <w:proofErr w:type="gramEnd"/>
      <w:r w:rsidRPr="008B721F">
        <w:rPr>
          <w:rFonts w:ascii="Times New Roman" w:hAnsi="Times New Roman" w:cs="Times New Roman"/>
        </w:rPr>
        <w:t xml:space="preserve"> Санкт-Петербурга, ОО Невского района;</w:t>
      </w:r>
    </w:p>
    <w:p w:rsidR="005506C7" w:rsidRPr="008B721F" w:rsidRDefault="005506C7" w:rsidP="005506C7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>Конвенция о правах ребенка;</w:t>
      </w:r>
    </w:p>
    <w:p w:rsidR="005506C7" w:rsidRPr="008B721F" w:rsidRDefault="005506C7" w:rsidP="005506C7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</w:pPr>
      <w:r w:rsidRPr="008B721F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5506C7" w:rsidRPr="008B721F" w:rsidRDefault="005506C7" w:rsidP="005506C7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</w:pPr>
      <w:r w:rsidRPr="008B721F"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5506C7" w:rsidRPr="008B721F" w:rsidRDefault="005506C7" w:rsidP="005506C7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</w:pPr>
      <w:r w:rsidRPr="008B721F"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                                                                                                                        </w:t>
      </w:r>
    </w:p>
    <w:p w:rsidR="005506C7" w:rsidRPr="008B721F" w:rsidRDefault="005506C7" w:rsidP="005506C7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</w:pPr>
      <w:r w:rsidRPr="008B721F"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8B721F">
        <w:t>СанПиН</w:t>
      </w:r>
      <w:proofErr w:type="spellEnd"/>
      <w:r w:rsidRPr="008B721F"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5506C7" w:rsidRPr="008B721F" w:rsidRDefault="005506C7" w:rsidP="005506C7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</w:pPr>
      <w:r w:rsidRPr="008B721F">
        <w:lastRenderedPageBreak/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5506C7" w:rsidRPr="008B721F" w:rsidRDefault="005506C7" w:rsidP="005506C7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>Типовое положение об общеобразовательном учреждении;</w:t>
      </w:r>
    </w:p>
    <w:p w:rsidR="005506C7" w:rsidRPr="008B721F" w:rsidRDefault="005506C7" w:rsidP="005506C7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>Устав школы и локальные акты ОУ.</w:t>
      </w:r>
    </w:p>
    <w:p w:rsidR="005506C7" w:rsidRPr="008B721F" w:rsidRDefault="005506C7" w:rsidP="005506C7">
      <w:pPr>
        <w:ind w:firstLine="709"/>
        <w:jc w:val="both"/>
        <w:rPr>
          <w:rFonts w:eastAsia="Calibri"/>
        </w:rPr>
      </w:pPr>
      <w:r w:rsidRPr="008B721F">
        <w:rPr>
          <w:b/>
        </w:rPr>
        <w:t xml:space="preserve">         Сведения о программе (примерной), на основании которой разработана рабочая программа.</w:t>
      </w:r>
    </w:p>
    <w:p w:rsidR="005506C7" w:rsidRPr="008B721F" w:rsidRDefault="005506C7" w:rsidP="005506C7">
      <w:pPr>
        <w:ind w:firstLine="709"/>
        <w:jc w:val="both"/>
        <w:rPr>
          <w:color w:val="000000"/>
          <w:shd w:val="clear" w:color="auto" w:fill="FFFFFF"/>
        </w:rPr>
      </w:pPr>
      <w:r w:rsidRPr="008B721F">
        <w:rPr>
          <w:rFonts w:eastAsia="Calibri"/>
        </w:rPr>
        <w:t xml:space="preserve">      «Программа обучения учащихся с умеренной и тяжелой умственной отсталостью» </w:t>
      </w:r>
      <w:proofErr w:type="spellStart"/>
      <w:r w:rsidRPr="008B721F">
        <w:rPr>
          <w:rFonts w:eastAsia="Calibri"/>
        </w:rPr>
        <w:t>Л.Б.Баряева</w:t>
      </w:r>
      <w:proofErr w:type="spellEnd"/>
      <w:r w:rsidRPr="008B721F">
        <w:rPr>
          <w:rFonts w:eastAsia="Calibri"/>
        </w:rPr>
        <w:t xml:space="preserve">, Д.И.Бойков, </w:t>
      </w:r>
      <w:proofErr w:type="spellStart"/>
      <w:r w:rsidRPr="008B721F">
        <w:rPr>
          <w:rFonts w:eastAsia="Calibri"/>
        </w:rPr>
        <w:t>В.И.Липакова</w:t>
      </w:r>
      <w:proofErr w:type="spellEnd"/>
      <w:r w:rsidRPr="008B721F">
        <w:rPr>
          <w:rFonts w:eastAsia="Calibri"/>
        </w:rPr>
        <w:t xml:space="preserve"> и </w:t>
      </w:r>
      <w:proofErr w:type="spellStart"/>
      <w:r w:rsidRPr="008B721F">
        <w:rPr>
          <w:rFonts w:eastAsia="Calibri"/>
        </w:rPr>
        <w:t>др</w:t>
      </w:r>
      <w:proofErr w:type="gramStart"/>
      <w:r w:rsidRPr="008B721F">
        <w:rPr>
          <w:rFonts w:eastAsia="Calibri"/>
        </w:rPr>
        <w:t>;п</w:t>
      </w:r>
      <w:proofErr w:type="gramEnd"/>
      <w:r w:rsidRPr="008B721F">
        <w:rPr>
          <w:rFonts w:eastAsia="Calibri"/>
        </w:rPr>
        <w:t>од</w:t>
      </w:r>
      <w:proofErr w:type="spellEnd"/>
      <w:r w:rsidRPr="008B721F">
        <w:rPr>
          <w:rFonts w:eastAsia="Calibri"/>
        </w:rPr>
        <w:t xml:space="preserve"> ред. </w:t>
      </w:r>
      <w:proofErr w:type="spellStart"/>
      <w:r w:rsidRPr="008B721F">
        <w:rPr>
          <w:rFonts w:eastAsia="Calibri"/>
        </w:rPr>
        <w:t>Баряевой</w:t>
      </w:r>
      <w:proofErr w:type="spellEnd"/>
      <w:r w:rsidRPr="008B721F">
        <w:rPr>
          <w:rFonts w:eastAsia="Calibri"/>
        </w:rPr>
        <w:t xml:space="preserve"> Л.Б., Яковлевой Н.Н. – СПб.: ЦДК проф. </w:t>
      </w:r>
      <w:proofErr w:type="spellStart"/>
      <w:r w:rsidRPr="008B721F">
        <w:rPr>
          <w:rFonts w:eastAsia="Calibri"/>
        </w:rPr>
        <w:t>Л.Б.Баряевой</w:t>
      </w:r>
      <w:proofErr w:type="spellEnd"/>
      <w:r w:rsidRPr="008B721F">
        <w:rPr>
          <w:rFonts w:eastAsia="Calibri"/>
        </w:rPr>
        <w:t>, 2011.</w:t>
      </w:r>
    </w:p>
    <w:p w:rsidR="005506C7" w:rsidRPr="008B721F" w:rsidRDefault="005506C7" w:rsidP="005506C7">
      <w:pPr>
        <w:ind w:firstLine="709"/>
        <w:jc w:val="both"/>
      </w:pPr>
      <w:r w:rsidRPr="008B721F">
        <w:rPr>
          <w:color w:val="000000"/>
          <w:shd w:val="clear" w:color="auto" w:fill="FFFFFF"/>
        </w:rPr>
        <w:t xml:space="preserve">     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5506C7" w:rsidRPr="008B721F" w:rsidRDefault="005506C7" w:rsidP="005506C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5506C7" w:rsidRPr="008B721F" w:rsidRDefault="005506C7" w:rsidP="005506C7">
      <w:pPr>
        <w:pStyle w:val="10"/>
        <w:suppressLineNumbers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внесенных изменениях в примерную  программу и их обоснование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506C7" w:rsidRPr="008B721F" w:rsidRDefault="005506C7" w:rsidP="005506C7">
      <w:pPr>
        <w:shd w:val="clear" w:color="auto" w:fill="FFFFFF"/>
        <w:ind w:firstLine="709"/>
        <w:jc w:val="both"/>
      </w:pPr>
      <w:r w:rsidRPr="008B721F">
        <w:rPr>
          <w:color w:val="000000"/>
          <w:spacing w:val="-5"/>
        </w:rPr>
        <w:t xml:space="preserve">   В программу включены следующие </w:t>
      </w:r>
      <w:proofErr w:type="spellStart"/>
      <w:r w:rsidRPr="008B721F">
        <w:rPr>
          <w:color w:val="000000"/>
          <w:spacing w:val="-5"/>
        </w:rPr>
        <w:t>разделы</w:t>
      </w:r>
      <w:proofErr w:type="gramStart"/>
      <w:r w:rsidRPr="008B721F">
        <w:rPr>
          <w:color w:val="000000"/>
          <w:spacing w:val="-5"/>
        </w:rPr>
        <w:t>:к</w:t>
      </w:r>
      <w:proofErr w:type="gramEnd"/>
      <w:r w:rsidRPr="008B721F">
        <w:rPr>
          <w:color w:val="000000"/>
          <w:spacing w:val="-5"/>
        </w:rPr>
        <w:t>онструирование</w:t>
      </w:r>
      <w:proofErr w:type="spellEnd"/>
      <w:r w:rsidRPr="008B721F">
        <w:rPr>
          <w:color w:val="000000"/>
          <w:spacing w:val="-5"/>
        </w:rPr>
        <w:t>, количественные   пространственные и временные представления, представления о величине и форме.</w:t>
      </w:r>
    </w:p>
    <w:p w:rsidR="005506C7" w:rsidRPr="008B721F" w:rsidRDefault="005506C7" w:rsidP="005506C7">
      <w:pPr>
        <w:pStyle w:val="Style30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 xml:space="preserve">           Изменений в программу не внесено, внесена коррекция в  методы и формы обучения.</w:t>
      </w:r>
    </w:p>
    <w:p w:rsidR="005506C7" w:rsidRPr="008B721F" w:rsidRDefault="005506C7" w:rsidP="005506C7">
      <w:pPr>
        <w:pStyle w:val="10"/>
        <w:suppressLineNumbers/>
        <w:ind w:left="7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об используемом учебнике;</w:t>
      </w:r>
    </w:p>
    <w:p w:rsidR="005506C7" w:rsidRPr="008B721F" w:rsidRDefault="005506C7" w:rsidP="005506C7">
      <w:pPr>
        <w:ind w:firstLine="709"/>
        <w:rPr>
          <w:b/>
        </w:rPr>
      </w:pPr>
      <w:r w:rsidRPr="008B721F">
        <w:t xml:space="preserve">           Программа ориентирована на </w:t>
      </w:r>
      <w:r w:rsidRPr="008B721F">
        <w:rPr>
          <w:color w:val="000000"/>
        </w:rPr>
        <w:t>использование учебно-методических пособий дошкольного образования: адаптированных заданий и упражнений</w:t>
      </w:r>
    </w:p>
    <w:p w:rsidR="005506C7" w:rsidRPr="008B721F" w:rsidRDefault="005506C7" w:rsidP="005506C7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И</w:t>
      </w:r>
      <w:proofErr w:type="spellStart"/>
      <w:r w:rsidRPr="008B721F">
        <w:rPr>
          <w:rFonts w:ascii="Times New Roman" w:hAnsi="Times New Roman" w:cs="Times New Roman"/>
          <w:b/>
          <w:sz w:val="24"/>
          <w:szCs w:val="24"/>
        </w:rPr>
        <w:t>нформация</w:t>
      </w:r>
      <w:proofErr w:type="spellEnd"/>
      <w:r w:rsidRPr="008B721F">
        <w:rPr>
          <w:rFonts w:ascii="Times New Roman" w:hAnsi="Times New Roman" w:cs="Times New Roman"/>
          <w:b/>
          <w:sz w:val="24"/>
          <w:szCs w:val="24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506C7" w:rsidRPr="008B721F" w:rsidRDefault="005506C7" w:rsidP="005506C7">
      <w:pPr>
        <w:ind w:firstLine="709"/>
        <w:jc w:val="both"/>
        <w:rPr>
          <w:b/>
        </w:rPr>
      </w:pPr>
      <w:r w:rsidRPr="008B721F">
        <w:t xml:space="preserve"> В 5 классе курс рассчитан на 102 часа (34 </w:t>
      </w:r>
      <w:proofErr w:type="gramStart"/>
      <w:r w:rsidRPr="008B721F">
        <w:t>учебных</w:t>
      </w:r>
      <w:proofErr w:type="gramEnd"/>
      <w:r w:rsidRPr="008B721F">
        <w:t xml:space="preserve"> недели), что соответствует  учебному плану ГБОУ школы № 627 на 2014 учебный год. </w:t>
      </w:r>
    </w:p>
    <w:p w:rsidR="005506C7" w:rsidRPr="008B721F" w:rsidRDefault="005506C7" w:rsidP="005506C7">
      <w:pPr>
        <w:ind w:firstLine="709"/>
      </w:pPr>
      <w:r w:rsidRPr="008B721F">
        <w:rPr>
          <w:b/>
        </w:rPr>
        <w:t xml:space="preserve">            Информация об используемых технологиях обучения, формах уроков и т. п., а также о возможной внеурочной деятельности по предмету.</w:t>
      </w:r>
    </w:p>
    <w:p w:rsidR="005506C7" w:rsidRPr="008B721F" w:rsidRDefault="005506C7" w:rsidP="005506C7">
      <w:pPr>
        <w:ind w:firstLine="709"/>
        <w:rPr>
          <w:b/>
        </w:rPr>
      </w:pPr>
      <w:r w:rsidRPr="008B721F">
        <w:t xml:space="preserve">          В основе программы курса лежат, личностно-ориентированные, информационно-коммуникативные, </w:t>
      </w:r>
      <w:proofErr w:type="spellStart"/>
      <w:r w:rsidRPr="008B721F">
        <w:t>здоровьесберегающие</w:t>
      </w:r>
      <w:proofErr w:type="spellEnd"/>
      <w:r w:rsidRPr="008B721F">
        <w:t xml:space="preserve"> технологии,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5506C7" w:rsidRPr="008B721F" w:rsidRDefault="005506C7" w:rsidP="005506C7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    Виды и формы промежуточного, итогового контроля (согласно уставу  образовательного учреждения).</w:t>
      </w:r>
    </w:p>
    <w:p w:rsidR="005506C7" w:rsidRPr="008B721F" w:rsidRDefault="005506C7" w:rsidP="005506C7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        Для программы 8 вида 2 варианта оценивается качественное содержание доступных </w:t>
      </w:r>
      <w:proofErr w:type="gramStart"/>
      <w:r w:rsidRPr="008B72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B721F">
        <w:rPr>
          <w:rFonts w:ascii="Times New Roman" w:hAnsi="Times New Roman" w:cs="Times New Roman"/>
          <w:sz w:val="24"/>
          <w:szCs w:val="24"/>
        </w:rPr>
        <w:t xml:space="preserve"> действий. Выделяются следующие уровни осуществления действий: сопряженные действия (рука в руке); по подражанию; по образцу; по последовательной инструкции; с привлечением внимания; самостоятельно; самостоятельно + контроль.</w:t>
      </w:r>
    </w:p>
    <w:p w:rsidR="005506C7" w:rsidRPr="008B721F" w:rsidRDefault="005506C7" w:rsidP="005506C7">
      <w:pPr>
        <w:pStyle w:val="a3"/>
        <w:tabs>
          <w:tab w:val="left" w:pos="720"/>
        </w:tabs>
        <w:ind w:left="720" w:firstLine="709"/>
        <w:rPr>
          <w:b/>
          <w:sz w:val="24"/>
        </w:rPr>
      </w:pPr>
      <w:r w:rsidRPr="008B721F">
        <w:rPr>
          <w:b/>
          <w:sz w:val="24"/>
        </w:rPr>
        <w:t>ПЛАНИРУЕМЫЕ РЕЗУЛЬТАТЫ</w:t>
      </w:r>
    </w:p>
    <w:p w:rsidR="005506C7" w:rsidRPr="008B721F" w:rsidRDefault="005506C7" w:rsidP="005506C7">
      <w:pPr>
        <w:pStyle w:val="a3"/>
        <w:tabs>
          <w:tab w:val="left" w:pos="720"/>
        </w:tabs>
        <w:ind w:left="660" w:firstLine="709"/>
        <w:rPr>
          <w:sz w:val="24"/>
        </w:rPr>
      </w:pPr>
      <w:r w:rsidRPr="008B721F">
        <w:rPr>
          <w:b/>
          <w:sz w:val="24"/>
        </w:rPr>
        <w:t>Знать:</w:t>
      </w:r>
    </w:p>
    <w:p w:rsidR="005506C7" w:rsidRPr="008B721F" w:rsidRDefault="005506C7" w:rsidP="005506C7">
      <w:pPr>
        <w:ind w:left="615" w:firstLine="709"/>
        <w:jc w:val="both"/>
      </w:pPr>
      <w:r w:rsidRPr="008B721F">
        <w:t xml:space="preserve"> -основные цвета (красный, желтый, синий, зелёный),</w:t>
      </w:r>
    </w:p>
    <w:p w:rsidR="005506C7" w:rsidRPr="008B721F" w:rsidRDefault="005506C7" w:rsidP="005506C7">
      <w:pPr>
        <w:ind w:left="675" w:firstLine="709"/>
        <w:jc w:val="both"/>
      </w:pPr>
      <w:r w:rsidRPr="008B721F">
        <w:t>- счёт предметов в пределах 9 (называние);</w:t>
      </w:r>
    </w:p>
    <w:p w:rsidR="005506C7" w:rsidRPr="008B721F" w:rsidRDefault="005506C7" w:rsidP="005506C7">
      <w:pPr>
        <w:ind w:left="705" w:firstLine="709"/>
        <w:jc w:val="both"/>
      </w:pPr>
      <w:proofErr w:type="gramStart"/>
      <w:r w:rsidRPr="008B721F">
        <w:t>- основный геометрические формы и фигуры (шар, куб, квадрат, круг, треугольник, конус, прямоугольник, цилиндр);</w:t>
      </w:r>
      <w:proofErr w:type="gramEnd"/>
    </w:p>
    <w:p w:rsidR="005506C7" w:rsidRPr="008B721F" w:rsidRDefault="005506C7" w:rsidP="005506C7">
      <w:pPr>
        <w:ind w:left="630" w:firstLine="709"/>
        <w:jc w:val="both"/>
      </w:pPr>
      <w:r w:rsidRPr="008B721F">
        <w:t xml:space="preserve"> - величины: большой – маленький, длинный – короткий;</w:t>
      </w:r>
    </w:p>
    <w:p w:rsidR="005506C7" w:rsidRPr="008B721F" w:rsidRDefault="005506C7" w:rsidP="005506C7">
      <w:pPr>
        <w:ind w:firstLine="709"/>
        <w:jc w:val="both"/>
      </w:pPr>
      <w:r w:rsidRPr="008B721F">
        <w:t xml:space="preserve">            </w:t>
      </w:r>
      <w:proofErr w:type="gramStart"/>
      <w:r w:rsidRPr="008B721F">
        <w:t>- части тела  (рука, нога, туловище, голова) и лица (глаза, нос, рот, уши);</w:t>
      </w:r>
      <w:proofErr w:type="gramEnd"/>
    </w:p>
    <w:p w:rsidR="005506C7" w:rsidRPr="008B721F" w:rsidRDefault="005506C7" w:rsidP="005506C7">
      <w:pPr>
        <w:ind w:left="709" w:firstLine="709"/>
        <w:jc w:val="both"/>
      </w:pPr>
      <w:r w:rsidRPr="008B721F">
        <w:lastRenderedPageBreak/>
        <w:t xml:space="preserve">            </w:t>
      </w:r>
      <w:proofErr w:type="gramStart"/>
      <w:r w:rsidRPr="008B721F">
        <w:t>- положение предмета в пространстве (вперед – назад, вправо – влево, вверх-вниз,     посередине, между);</w:t>
      </w:r>
      <w:proofErr w:type="gramEnd"/>
    </w:p>
    <w:p w:rsidR="005506C7" w:rsidRPr="008B721F" w:rsidRDefault="005506C7" w:rsidP="005506C7">
      <w:pPr>
        <w:tabs>
          <w:tab w:val="left" w:pos="720"/>
        </w:tabs>
        <w:ind w:firstLine="709"/>
        <w:jc w:val="both"/>
        <w:rPr>
          <w:b/>
        </w:rPr>
      </w:pPr>
      <w:r w:rsidRPr="008B721F">
        <w:t xml:space="preserve">            - числа 0-10 и знать их  графическое изображение.</w:t>
      </w:r>
    </w:p>
    <w:p w:rsidR="005506C7" w:rsidRPr="008B721F" w:rsidRDefault="005506C7" w:rsidP="005506C7">
      <w:pPr>
        <w:pStyle w:val="a3"/>
        <w:tabs>
          <w:tab w:val="left" w:pos="720"/>
        </w:tabs>
        <w:ind w:left="735" w:firstLine="709"/>
        <w:rPr>
          <w:sz w:val="24"/>
        </w:rPr>
      </w:pPr>
      <w:r w:rsidRPr="008B721F">
        <w:rPr>
          <w:b/>
          <w:sz w:val="24"/>
        </w:rPr>
        <w:t>Уметь:</w:t>
      </w:r>
    </w:p>
    <w:p w:rsidR="005506C7" w:rsidRPr="008B721F" w:rsidRDefault="005506C7" w:rsidP="005506C7">
      <w:pPr>
        <w:ind w:left="720" w:firstLine="709"/>
        <w:jc w:val="both"/>
      </w:pPr>
      <w:r w:rsidRPr="008B721F">
        <w:t>- различать предметы по цвету, величине, форме,</w:t>
      </w:r>
    </w:p>
    <w:p w:rsidR="005506C7" w:rsidRPr="008B721F" w:rsidRDefault="005506C7" w:rsidP="005506C7">
      <w:pPr>
        <w:ind w:left="709" w:firstLine="709"/>
        <w:jc w:val="both"/>
      </w:pPr>
      <w:r w:rsidRPr="008B721F">
        <w:t xml:space="preserve"> - сравнивать 2 предмета по величине методом наложения (приложения), «на глаз»: больше, меньше, равные, одинаковые;</w:t>
      </w:r>
    </w:p>
    <w:p w:rsidR="005506C7" w:rsidRPr="008B721F" w:rsidRDefault="005506C7" w:rsidP="005506C7">
      <w:pPr>
        <w:ind w:left="709" w:firstLine="709"/>
        <w:jc w:val="both"/>
      </w:pPr>
      <w:r w:rsidRPr="008B721F">
        <w:t xml:space="preserve"> - сравнивать 2 предмета по размеру (длине, высоте, ширине) с использованием приёмов наложения и приложения;</w:t>
      </w:r>
    </w:p>
    <w:p w:rsidR="005506C7" w:rsidRPr="008B721F" w:rsidRDefault="005506C7" w:rsidP="005506C7">
      <w:pPr>
        <w:ind w:firstLine="709"/>
        <w:jc w:val="both"/>
      </w:pPr>
      <w:r w:rsidRPr="008B721F">
        <w:t xml:space="preserve">          - выделять из множества один и несколько предметов, фигур, игрушек;</w:t>
      </w:r>
    </w:p>
    <w:p w:rsidR="005506C7" w:rsidRPr="008B721F" w:rsidRDefault="005506C7" w:rsidP="005506C7">
      <w:pPr>
        <w:ind w:left="567" w:firstLine="709"/>
        <w:jc w:val="both"/>
      </w:pPr>
      <w:r w:rsidRPr="008B721F">
        <w:t xml:space="preserve"> </w:t>
      </w:r>
      <w:proofErr w:type="gramStart"/>
      <w:r w:rsidRPr="008B721F">
        <w:t>- различать правую и левую руки, пространственные представления относительно себя: справа, слева, спереди, сзади, вверху, внизу;</w:t>
      </w:r>
      <w:proofErr w:type="gramEnd"/>
    </w:p>
    <w:p w:rsidR="005506C7" w:rsidRPr="008B721F" w:rsidRDefault="005506C7" w:rsidP="005506C7">
      <w:pPr>
        <w:ind w:firstLine="709"/>
        <w:jc w:val="both"/>
      </w:pPr>
      <w:r w:rsidRPr="008B721F">
        <w:t xml:space="preserve">         - ориентироваться на листе бумаги (можно с помощью педагога);</w:t>
      </w:r>
    </w:p>
    <w:p w:rsidR="005506C7" w:rsidRPr="008B721F" w:rsidRDefault="005506C7" w:rsidP="005506C7">
      <w:pPr>
        <w:ind w:firstLine="709"/>
        <w:jc w:val="both"/>
      </w:pPr>
      <w:r w:rsidRPr="008B721F">
        <w:t xml:space="preserve">         - узнавать, показывать на предметах, игрушках порядок их следования;</w:t>
      </w:r>
    </w:p>
    <w:p w:rsidR="005506C7" w:rsidRPr="008B721F" w:rsidRDefault="005506C7" w:rsidP="005506C7">
      <w:pPr>
        <w:tabs>
          <w:tab w:val="left" w:pos="675"/>
        </w:tabs>
        <w:ind w:left="540" w:firstLine="709"/>
        <w:jc w:val="both"/>
      </w:pPr>
      <w:r w:rsidRPr="008B721F">
        <w:t xml:space="preserve"> -узнавать, называть геометрические фигуры с помощью учителя;</w:t>
      </w:r>
    </w:p>
    <w:p w:rsidR="005506C7" w:rsidRPr="008B721F" w:rsidRDefault="005506C7" w:rsidP="005506C7">
      <w:pPr>
        <w:numPr>
          <w:ilvl w:val="3"/>
          <w:numId w:val="4"/>
        </w:numPr>
        <w:tabs>
          <w:tab w:val="left" w:pos="675"/>
        </w:tabs>
        <w:ind w:left="540" w:firstLine="709"/>
        <w:jc w:val="both"/>
      </w:pPr>
      <w:r w:rsidRPr="008B721F">
        <w:t>узнавать, называть число 1-5; пересчитывать предметы до 10, отвечать на вопрос сколько?;</w:t>
      </w:r>
    </w:p>
    <w:p w:rsidR="005506C7" w:rsidRPr="008B721F" w:rsidRDefault="005506C7" w:rsidP="005506C7">
      <w:pPr>
        <w:numPr>
          <w:ilvl w:val="0"/>
          <w:numId w:val="3"/>
        </w:numPr>
        <w:ind w:firstLine="709"/>
        <w:jc w:val="both"/>
        <w:rPr>
          <w:b/>
        </w:rPr>
      </w:pPr>
      <w:r w:rsidRPr="008B721F">
        <w:t>конструировать фигуры, геометрические изображения, накладывая палочки, полосы, детали на образец или по показу (можно с помощью педагога).</w:t>
      </w:r>
    </w:p>
    <w:p w:rsidR="005506C7" w:rsidRPr="008B721F" w:rsidRDefault="005506C7" w:rsidP="005506C7">
      <w:pPr>
        <w:ind w:left="720" w:firstLine="709"/>
        <w:rPr>
          <w:b/>
        </w:rPr>
      </w:pPr>
      <w:r w:rsidRPr="008B721F">
        <w:rPr>
          <w:b/>
        </w:rPr>
        <w:t>Содержание программы.</w:t>
      </w:r>
    </w:p>
    <w:p w:rsidR="005506C7" w:rsidRPr="008B721F" w:rsidRDefault="005506C7" w:rsidP="005506C7">
      <w:pPr>
        <w:ind w:left="705" w:firstLine="709"/>
      </w:pPr>
      <w:r w:rsidRPr="008B721F">
        <w:rPr>
          <w:b/>
        </w:rPr>
        <w:t xml:space="preserve">3 часа в неделю </w:t>
      </w:r>
      <w:proofErr w:type="gramStart"/>
      <w:r w:rsidRPr="008B721F">
        <w:rPr>
          <w:b/>
        </w:rPr>
        <w:t xml:space="preserve">( </w:t>
      </w:r>
      <w:proofErr w:type="gramEnd"/>
      <w:r w:rsidRPr="008B721F">
        <w:rPr>
          <w:b/>
        </w:rPr>
        <w:t>102 часа в год )</w:t>
      </w:r>
    </w:p>
    <w:tbl>
      <w:tblPr>
        <w:tblW w:w="0" w:type="auto"/>
        <w:tblInd w:w="78" w:type="dxa"/>
        <w:tblLayout w:type="fixed"/>
        <w:tblLook w:val="0000"/>
      </w:tblPr>
      <w:tblGrid>
        <w:gridCol w:w="4605"/>
        <w:gridCol w:w="1515"/>
        <w:gridCol w:w="1650"/>
      </w:tblGrid>
      <w:tr w:rsidR="005506C7" w:rsidRPr="008B721F" w:rsidTr="00640D1C"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  <w:jc w:val="center"/>
            </w:pPr>
            <w:r w:rsidRPr="008B721F">
              <w:t>Блоки: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</w:pPr>
            <w:r w:rsidRPr="008B721F">
              <w:t>Кол-во часов по четвертям:</w:t>
            </w:r>
          </w:p>
        </w:tc>
      </w:tr>
      <w:tr w:rsidR="005506C7" w:rsidRPr="008B721F" w:rsidTr="00640D1C"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snapToGrid w:val="0"/>
              <w:ind w:firstLine="709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</w:pPr>
            <w:r w:rsidRPr="008B721F">
              <w:t>1 полугодие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</w:pPr>
            <w:r w:rsidRPr="008B721F">
              <w:t>2 полугодие</w:t>
            </w:r>
          </w:p>
        </w:tc>
      </w:tr>
      <w:tr w:rsidR="005506C7" w:rsidRPr="008B721F" w:rsidTr="00640D1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  <w:jc w:val="both"/>
            </w:pPr>
            <w:r w:rsidRPr="008B721F">
              <w:t>Количественные представления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  <w:p w:rsidR="005506C7" w:rsidRPr="008B721F" w:rsidRDefault="005506C7" w:rsidP="00640D1C">
            <w:pPr>
              <w:ind w:firstLine="709"/>
              <w:jc w:val="both"/>
            </w:pPr>
            <w:r w:rsidRPr="008B721F">
              <w:t>Представления о форме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  <w:p w:rsidR="005506C7" w:rsidRPr="008B721F" w:rsidRDefault="005506C7" w:rsidP="00640D1C">
            <w:pPr>
              <w:ind w:firstLine="709"/>
              <w:jc w:val="both"/>
            </w:pPr>
            <w:r w:rsidRPr="008B721F">
              <w:t>Представления о величине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  <w:p w:rsidR="005506C7" w:rsidRPr="008B721F" w:rsidRDefault="005506C7" w:rsidP="00640D1C">
            <w:pPr>
              <w:ind w:firstLine="709"/>
              <w:jc w:val="both"/>
            </w:pPr>
            <w:r w:rsidRPr="008B721F">
              <w:t>Пространственные представления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  <w:p w:rsidR="005506C7" w:rsidRPr="008B721F" w:rsidRDefault="005506C7" w:rsidP="00640D1C">
            <w:pPr>
              <w:ind w:firstLine="709"/>
              <w:jc w:val="both"/>
            </w:pPr>
            <w:r w:rsidRPr="008B721F">
              <w:t>Временные представления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  <w:p w:rsidR="005506C7" w:rsidRPr="008B721F" w:rsidRDefault="005506C7" w:rsidP="00640D1C">
            <w:pPr>
              <w:ind w:firstLine="709"/>
              <w:jc w:val="both"/>
            </w:pPr>
            <w:r w:rsidRPr="008B721F">
              <w:t>Конструирование</w:t>
            </w:r>
          </w:p>
          <w:p w:rsidR="005506C7" w:rsidRPr="008B721F" w:rsidRDefault="005506C7" w:rsidP="00640D1C">
            <w:pPr>
              <w:ind w:firstLine="709"/>
              <w:jc w:val="both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23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4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2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8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5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6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25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4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4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8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5</w:t>
            </w: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</w:p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8</w:t>
            </w:r>
          </w:p>
        </w:tc>
      </w:tr>
      <w:tr w:rsidR="005506C7" w:rsidRPr="008B721F" w:rsidTr="00640D1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ind w:firstLine="709"/>
            </w:pPr>
            <w:r w:rsidRPr="008B721F">
              <w:t>Итого:</w:t>
            </w:r>
          </w:p>
          <w:p w:rsidR="005506C7" w:rsidRPr="008B721F" w:rsidRDefault="005506C7" w:rsidP="00640D1C">
            <w:pPr>
              <w:ind w:firstLine="709"/>
            </w:pPr>
          </w:p>
          <w:p w:rsidR="005506C7" w:rsidRPr="008B721F" w:rsidRDefault="005506C7" w:rsidP="00640D1C">
            <w:pPr>
              <w:ind w:firstLine="709"/>
            </w:pPr>
          </w:p>
          <w:p w:rsidR="005506C7" w:rsidRPr="008B721F" w:rsidRDefault="005506C7" w:rsidP="00640D1C">
            <w:pPr>
              <w:ind w:firstLine="709"/>
            </w:pPr>
            <w:r w:rsidRPr="008B721F">
              <w:t>За год</w:t>
            </w:r>
            <w:proofErr w:type="gramStart"/>
            <w:r w:rsidRPr="008B721F">
              <w:t xml:space="preserve"> :</w:t>
            </w:r>
            <w:proofErr w:type="gramEnd"/>
            <w:r w:rsidRPr="008B721F">
              <w:t xml:space="preserve"> 102 часа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6C7" w:rsidRPr="008B721F" w:rsidRDefault="005506C7" w:rsidP="00640D1C">
            <w:pPr>
              <w:snapToGrid w:val="0"/>
              <w:ind w:firstLine="709"/>
              <w:jc w:val="center"/>
            </w:pPr>
            <w:r w:rsidRPr="008B721F">
              <w:t>54</w:t>
            </w:r>
          </w:p>
        </w:tc>
      </w:tr>
    </w:tbl>
    <w:p w:rsidR="005506C7" w:rsidRPr="008B721F" w:rsidRDefault="005506C7" w:rsidP="005506C7">
      <w:pPr>
        <w:ind w:firstLine="709"/>
      </w:pPr>
    </w:p>
    <w:p w:rsidR="005506C7" w:rsidRPr="008B721F" w:rsidRDefault="005506C7" w:rsidP="005506C7">
      <w:pPr>
        <w:ind w:firstLine="709"/>
        <w:jc w:val="center"/>
        <w:rPr>
          <w:color w:val="000000"/>
        </w:rPr>
      </w:pPr>
      <w:r w:rsidRPr="008B721F">
        <w:rPr>
          <w:b/>
          <w:bCs/>
        </w:rPr>
        <w:t>Список литературы.</w:t>
      </w:r>
    </w:p>
    <w:p w:rsidR="005506C7" w:rsidRPr="008B721F" w:rsidRDefault="005506C7" w:rsidP="005506C7">
      <w:pPr>
        <w:ind w:firstLine="709"/>
        <w:rPr>
          <w:color w:val="000000"/>
        </w:rPr>
      </w:pPr>
      <w:r w:rsidRPr="008B721F">
        <w:rPr>
          <w:color w:val="000000"/>
        </w:rPr>
        <w:t xml:space="preserve">       1 .           В.Б.Сухова Математика (учебник для подготовительных классов специальных (коррекционных) образовательных учреждений) Москва «Просвещение» 2000</w:t>
      </w:r>
    </w:p>
    <w:p w:rsidR="005506C7" w:rsidRPr="008B721F" w:rsidRDefault="005506C7" w:rsidP="005506C7">
      <w:pPr>
        <w:shd w:val="clear" w:color="auto" w:fill="FFFFFF"/>
        <w:autoSpaceDE w:val="0"/>
        <w:ind w:firstLine="709"/>
        <w:jc w:val="both"/>
      </w:pPr>
      <w:r w:rsidRPr="008B721F">
        <w:rPr>
          <w:color w:val="000000"/>
        </w:rPr>
        <w:t xml:space="preserve">   2.     С.А.Зыков  «Звёздочка» (учебное пособие по развитию речи) Москва «Просвещение» 2000</w:t>
      </w: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8B39A2" w:rsidRDefault="008B39A2"/>
    <w:sectPr w:rsidR="008B39A2" w:rsidSect="008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2EDA"/>
    <w:rsid w:val="001B43F1"/>
    <w:rsid w:val="00242EDA"/>
    <w:rsid w:val="00313E3E"/>
    <w:rsid w:val="0037290A"/>
    <w:rsid w:val="003D53A7"/>
    <w:rsid w:val="0048769E"/>
    <w:rsid w:val="005506C7"/>
    <w:rsid w:val="00783535"/>
    <w:rsid w:val="008B39A2"/>
    <w:rsid w:val="008E6033"/>
    <w:rsid w:val="00A9356D"/>
    <w:rsid w:val="00C518DE"/>
    <w:rsid w:val="00E22164"/>
    <w:rsid w:val="00E93D2E"/>
    <w:rsid w:val="00F7578A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42EDA"/>
  </w:style>
  <w:style w:type="character" w:customStyle="1" w:styleId="FontStyle44">
    <w:name w:val="Font Style44"/>
    <w:rsid w:val="00242EDA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ody Text"/>
    <w:basedOn w:val="a"/>
    <w:link w:val="a4"/>
    <w:rsid w:val="00242E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2E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Spacing">
    <w:name w:val="No Spacing"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">
    <w:name w:val="стиль2"/>
    <w:basedOn w:val="a"/>
    <w:rsid w:val="00242ED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242EDA"/>
    <w:pPr>
      <w:ind w:left="720"/>
    </w:pPr>
    <w:rPr>
      <w:rFonts w:ascii="Calibri" w:eastAsia="SimSun" w:hAnsi="Calibri" w:cs="Calibri"/>
      <w:kern w:val="1"/>
    </w:rPr>
  </w:style>
  <w:style w:type="paragraph" w:customStyle="1" w:styleId="Default">
    <w:name w:val="Default"/>
    <w:rsid w:val="00242ED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0">
    <w:name w:val="Текст1"/>
    <w:basedOn w:val="a"/>
    <w:rsid w:val="00242EDA"/>
    <w:rPr>
      <w:rFonts w:ascii="Courier New" w:hAnsi="Courier New" w:cs="Courier New"/>
      <w:sz w:val="20"/>
      <w:szCs w:val="20"/>
      <w:lang/>
    </w:rPr>
  </w:style>
  <w:style w:type="paragraph" w:customStyle="1" w:styleId="Style30">
    <w:name w:val="Style30"/>
    <w:basedOn w:val="a"/>
    <w:rsid w:val="00242EDA"/>
    <w:pPr>
      <w:widowControl w:val="0"/>
      <w:autoSpaceDE w:val="0"/>
    </w:pPr>
    <w:rPr>
      <w:rFonts w:ascii="Bookman Old Style" w:hAnsi="Bookman Old Style" w:cs="Bookman Old Style"/>
    </w:rPr>
  </w:style>
  <w:style w:type="paragraph" w:styleId="a5">
    <w:name w:val="No Spacing"/>
    <w:qFormat/>
    <w:rsid w:val="005506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2014-11-23T16:16:00Z</dcterms:created>
  <dcterms:modified xsi:type="dcterms:W3CDTF">2014-11-23T16:16:00Z</dcterms:modified>
</cp:coreProperties>
</file>