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начального общего образования, адаптированная для обучающихся с ограниченными возможностями здоровья  по альтернативному чтению.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 xml:space="preserve">        Программа разработана на основе программы образования учащихся с умеренной и тяжелой умственной отсталостью для специальных (коррекционных) образовательных учреждений, утверждённой Министерством образования и науки Российской Федерации, Санкт-Петербург, 2011 год, под редакцией Л.Б. Баряевой, Н.Н. Яковлевой, рекомендована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 xml:space="preserve">        При адаптации программы учитывались некоторые особенности учащихся, в сочетании с умеренной степенью умственной отсталости имеющих нарушения опорно-двигательного аппарата. Цели и задачи программы в основном соответствуют целям, поставленным в утверждённой программе, но методы и формы реализации программы имеют некоторые особенности, учитывающие индивидуальные особенности учащихся.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86681F">
        <w:rPr>
          <w:rFonts w:ascii="Times New Roman" w:hAnsi="Times New Roman" w:cs="Times New Roman"/>
          <w:sz w:val="24"/>
          <w:szCs w:val="24"/>
          <w:lang w:eastAsia="ru-RU"/>
        </w:rPr>
        <w:t>Организация речевой среды, пробуждение речевой активности на основе прочитанного или элементарного са</w:t>
      </w:r>
      <w:r w:rsidRPr="0086681F">
        <w:rPr>
          <w:rFonts w:ascii="Times New Roman" w:hAnsi="Times New Roman" w:cs="Times New Roman"/>
          <w:sz w:val="24"/>
          <w:szCs w:val="24"/>
          <w:lang w:eastAsia="ru-RU"/>
        </w:rPr>
        <w:softHyphen/>
        <w:t>мостоятельного «чтения» (чтение картинок, пиктограмм, букв, слогов, слов и предложений).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>Задачи:</w:t>
      </w:r>
      <w:r w:rsidR="003E5825" w:rsidRPr="00866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825" w:rsidRPr="0086681F">
        <w:rPr>
          <w:rFonts w:ascii="Times New Roman" w:hAnsi="Times New Roman" w:cs="Times New Roman"/>
          <w:sz w:val="24"/>
          <w:szCs w:val="24"/>
          <w:lang w:eastAsia="ru-RU"/>
        </w:rPr>
        <w:t>Формирование у учащихся представ</w:t>
      </w:r>
      <w:r w:rsidR="003E5825" w:rsidRPr="0086681F">
        <w:rPr>
          <w:rFonts w:ascii="Times New Roman" w:hAnsi="Times New Roman" w:cs="Times New Roman"/>
          <w:sz w:val="24"/>
          <w:szCs w:val="24"/>
          <w:lang w:eastAsia="ru-RU"/>
        </w:rPr>
        <w:softHyphen/>
        <w:t>лений о себе, об окружающей предметной и социальной действительности.</w:t>
      </w:r>
    </w:p>
    <w:p w:rsidR="003E5825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>Учебные задачи:</w:t>
      </w:r>
    </w:p>
    <w:p w:rsidR="003E5825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1.</w:t>
      </w:r>
      <w:r w:rsidRPr="008668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825" w:rsidRPr="0086681F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речевое общение: понимание речи в конкретной ситуации, активизация речевых высказываний. </w:t>
      </w:r>
    </w:p>
    <w:p w:rsidR="003E5825" w:rsidRPr="0086681F" w:rsidRDefault="003E5825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hAnsi="Times New Roman" w:cs="Times New Roman"/>
          <w:sz w:val="24"/>
          <w:szCs w:val="24"/>
          <w:lang w:eastAsia="ru-RU"/>
        </w:rPr>
        <w:t xml:space="preserve">2.Развивать познавательную функцию речи: увеличение активного и пассивного словаря, уточнение значений слов-названий, обобщение значений слова. </w:t>
      </w:r>
    </w:p>
    <w:p w:rsidR="003E5825" w:rsidRPr="0086681F" w:rsidRDefault="003E5825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81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3.О</w:t>
      </w:r>
      <w:r w:rsidRPr="0086681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бобщение элементарных знаний о живой и неживой природе</w:t>
      </w:r>
      <w:r w:rsidRPr="0086681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3E5825" w:rsidRPr="0086681F" w:rsidRDefault="003E5825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81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4.Д</w:t>
      </w:r>
      <w:r w:rsidRPr="0086681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емонстрация тесной взаимосвязи между живой и неживой природой</w:t>
      </w:r>
      <w:r w:rsidRPr="0086681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3E5825" w:rsidRPr="0086681F" w:rsidRDefault="003E5825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hAnsi="Times New Roman" w:cs="Times New Roman"/>
          <w:sz w:val="24"/>
          <w:szCs w:val="24"/>
          <w:lang w:eastAsia="ru-RU"/>
        </w:rPr>
        <w:t xml:space="preserve">5.Учить составлению простого описания предмета. </w:t>
      </w:r>
    </w:p>
    <w:p w:rsidR="003E5825" w:rsidRPr="0086681F" w:rsidRDefault="003E5825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hAnsi="Times New Roman" w:cs="Times New Roman"/>
          <w:sz w:val="24"/>
          <w:szCs w:val="24"/>
          <w:lang w:eastAsia="ru-RU"/>
        </w:rPr>
        <w:t xml:space="preserve">6.Учить навыку построения словосочетания и простого предложения: составление словосочетаний, простых предложений, коротких рассказов по картинке, серии картин, рассказов, описаний, </w:t>
      </w:r>
    </w:p>
    <w:p w:rsidR="003E5825" w:rsidRPr="0086681F" w:rsidRDefault="003E5825" w:rsidP="0086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7.Вызывать интерес к разнообразию окружающего мира (мира людей, животных, растений), к явлениям природы;</w:t>
      </w:r>
    </w:p>
    <w:p w:rsidR="003E5825" w:rsidRPr="0086681F" w:rsidRDefault="003E5825" w:rsidP="0086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8.Формировать и расширять словарный запас, связанный с содержанием эмоционального, бытового, предметного, игрового, трудового опыта;</w:t>
      </w:r>
    </w:p>
    <w:p w:rsidR="003E5825" w:rsidRPr="0086681F" w:rsidRDefault="003E5825" w:rsidP="0086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9.Учить задавать вопросы, строить простейшие сообщения и побуждения (то есть пользоваться различными типа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6681F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ми 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высказываний); развивать фразовую речь;</w:t>
      </w:r>
    </w:p>
    <w:p w:rsidR="003E5825" w:rsidRPr="0086681F" w:rsidRDefault="003E5825" w:rsidP="0086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10.Формировать элементарные представления о предметах </w:t>
      </w:r>
      <w:r w:rsidRPr="0086681F">
        <w:rPr>
          <w:rFonts w:ascii="Times New Roman" w:eastAsia="Times New Roman" w:hAnsi="Times New Roman" w:cs="Times New Roman"/>
          <w:sz w:val="24"/>
          <w:szCs w:val="24"/>
        </w:rPr>
        <w:t xml:space="preserve">быта, 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в жизни человека;</w:t>
      </w:r>
    </w:p>
    <w:p w:rsidR="003E5825" w:rsidRPr="0086681F" w:rsidRDefault="003E5825" w:rsidP="0086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11.Формировать представления о явлениях природы, се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зонных и суточных изменениях (лето, осень, зима, весна, день</w:t>
      </w:r>
      <w:r w:rsidRPr="0086681F">
        <w:rPr>
          <w:rFonts w:ascii="Times New Roman" w:eastAsia="Times New Roman" w:hAnsi="Times New Roman" w:cs="Times New Roman"/>
          <w:smallCaps/>
          <w:spacing w:val="30"/>
          <w:sz w:val="24"/>
          <w:szCs w:val="24"/>
        </w:rPr>
        <w:t>,</w:t>
      </w:r>
      <w:r w:rsidRPr="0086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ночь);</w:t>
      </w:r>
    </w:p>
    <w:p w:rsidR="003E5825" w:rsidRPr="0086681F" w:rsidRDefault="003E5825" w:rsidP="0086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12.Формировать элементарные экологические представле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(люди, растения и животные, строение тела, способ передвижения, питание);</w:t>
      </w:r>
    </w:p>
    <w:p w:rsidR="003E5825" w:rsidRPr="0086681F" w:rsidRDefault="003E5825" w:rsidP="0086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13.Развивать сенсорно-перцептивные способности детей: учить выделять знакомые объекты из фона зрительно, так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тильно и на вкус (исходя из целесообразности и безопас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ности);</w:t>
      </w:r>
    </w:p>
    <w:p w:rsidR="003E5825" w:rsidRPr="0086681F" w:rsidRDefault="003E5825" w:rsidP="0086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14.Закреплять полученные представления в процессе раз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видов доступной учащимся социально-бытовой дея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D35463" w:rsidRPr="0086681F" w:rsidRDefault="00D35463" w:rsidP="008668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lastRenderedPageBreak/>
        <w:t>Развивать логическую произвольную память и внимание;</w:t>
      </w:r>
    </w:p>
    <w:p w:rsidR="00D35463" w:rsidRPr="0086681F" w:rsidRDefault="00D35463" w:rsidP="008668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Коррегировать мыслительные операции: анализ, синтез, обобщение связей и классификацию;</w:t>
      </w:r>
    </w:p>
    <w:p w:rsidR="00D35463" w:rsidRPr="0086681F" w:rsidRDefault="00D35463" w:rsidP="008668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Развивать умение установления причинно-следственных связей.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3E5825" w:rsidRPr="0086681F" w:rsidRDefault="003E5825" w:rsidP="0086681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6681F">
        <w:rPr>
          <w:rFonts w:ascii="Times New Roman" w:hAnsi="Times New Roman"/>
          <w:sz w:val="24"/>
          <w:szCs w:val="24"/>
        </w:rPr>
        <w:t xml:space="preserve">1.Воспитывать </w:t>
      </w:r>
      <w:r w:rsidRPr="0086681F">
        <w:rPr>
          <w:rFonts w:ascii="Times New Roman" w:eastAsia="Calibri" w:hAnsi="Times New Roman"/>
          <w:sz w:val="24"/>
          <w:szCs w:val="24"/>
        </w:rPr>
        <w:t xml:space="preserve"> у учащихся работоспособность, терпение, целенаправленность, настойчивость, самостоятельность, трудолюбие;</w:t>
      </w:r>
    </w:p>
    <w:p w:rsidR="003E5825" w:rsidRPr="0086681F" w:rsidRDefault="003E5825" w:rsidP="0086681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6681F">
        <w:rPr>
          <w:rFonts w:ascii="Times New Roman" w:eastAsia="Calibri" w:hAnsi="Times New Roman"/>
          <w:sz w:val="24"/>
          <w:szCs w:val="24"/>
        </w:rPr>
        <w:t>2.Формировать умение доводить до конца начатую работу;</w:t>
      </w:r>
    </w:p>
    <w:p w:rsidR="003E5825" w:rsidRPr="0086681F" w:rsidRDefault="003E5825" w:rsidP="0086681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81F">
        <w:rPr>
          <w:rFonts w:ascii="Times New Roman" w:hAnsi="Times New Roman"/>
          <w:sz w:val="24"/>
          <w:szCs w:val="24"/>
        </w:rPr>
        <w:t>3.Развивать навыки самоконтроля;</w:t>
      </w:r>
    </w:p>
    <w:p w:rsidR="003E5825" w:rsidRPr="0086681F" w:rsidRDefault="003E5825" w:rsidP="0086681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81F">
        <w:rPr>
          <w:rFonts w:ascii="Times New Roman" w:hAnsi="Times New Roman"/>
          <w:sz w:val="24"/>
          <w:szCs w:val="24"/>
        </w:rPr>
        <w:t>4.Формировать учебную мотивацию, умение принимать учебную задачу;</w:t>
      </w:r>
    </w:p>
    <w:p w:rsidR="003E5825" w:rsidRPr="0086681F" w:rsidRDefault="003E5825" w:rsidP="0086681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81F">
        <w:rPr>
          <w:rFonts w:ascii="Times New Roman" w:hAnsi="Times New Roman"/>
          <w:sz w:val="24"/>
          <w:szCs w:val="24"/>
        </w:rPr>
        <w:t>5.Стимулировать активность в ситуации свободного выбора.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 xml:space="preserve">         Адаптированная программа учитывает особенности и потребности учащихся. </w:t>
      </w:r>
      <w:r w:rsidRPr="0086681F">
        <w:rPr>
          <w:rFonts w:ascii="Times New Roman" w:hAnsi="Times New Roman" w:cs="Times New Roman"/>
          <w:b/>
          <w:sz w:val="24"/>
          <w:szCs w:val="24"/>
        </w:rPr>
        <w:t>Контингент составляют</w:t>
      </w:r>
      <w:r w:rsidRPr="0086681F">
        <w:rPr>
          <w:rFonts w:ascii="Times New Roman" w:hAnsi="Times New Roman" w:cs="Times New Roman"/>
          <w:sz w:val="24"/>
          <w:szCs w:val="24"/>
        </w:rPr>
        <w:t xml:space="preserve"> учащиеся с ограниченными возможностями здоровья со сложной структурой дефекта, включающей интеллектуальные нарушения, двигательные (детский церебральный паралич), зрительные. Уровень возможностей соответствует требованиям программы для учащихся с умеренной и тяжелой умственной отсталостью. Для учащихся характерно глубокое недоразвитие всех сторон речи:фонетико-фонематической,лексической,грамматической,отмечаются трудности, связанные с двигательными нарушениями, что требует использования дополнительной помощи.</w:t>
      </w:r>
      <w:r w:rsidRPr="0086681F">
        <w:rPr>
          <w:rFonts w:ascii="Times New Roman" w:eastAsia="Calibri" w:hAnsi="Times New Roman" w:cs="Times New Roman"/>
          <w:iCs/>
          <w:sz w:val="24"/>
          <w:szCs w:val="24"/>
        </w:rPr>
        <w:t xml:space="preserve"> Коррекционная направленность реализации программы обеспечивается </w:t>
      </w:r>
      <w:r w:rsidRPr="0086681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через</w:t>
      </w:r>
      <w:r w:rsidRPr="0086681F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  <w:r w:rsidRPr="0086681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образовательном процессе, смену видов  деятельности, исходя из индивидуальных психофизиологических особенностей и уровня работоспособности обучающихся,  деятельностный подход в процессе усвоения учебного материала.</w:t>
      </w:r>
      <w:r w:rsidRPr="0086681F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следующих </w:t>
      </w:r>
      <w:r w:rsidRPr="0086681F">
        <w:rPr>
          <w:rFonts w:ascii="Times New Roman" w:hAnsi="Times New Roman" w:cs="Times New Roman"/>
          <w:b/>
          <w:sz w:val="24"/>
          <w:szCs w:val="24"/>
        </w:rPr>
        <w:t>нормативных правовых документов: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- Закон РФ «Об образовании»; нормативные документы МО РФ, КО Санкт-Петербурга, ОО Невского района;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- Конвенция о правах ребенка;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lastRenderedPageBreak/>
        <w:t>- 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- Письмо Министерства народного образования РСФСР от 14.11.1988 г. № 17-253-6 «Об индивидуальном обучении больных детей на дому»;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- 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- Типовое положение об общеобразовательном учреждении;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- Устав школы и локальные акты ОУ.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>Программа разработана</w:t>
      </w:r>
      <w:r w:rsidRPr="0086681F">
        <w:rPr>
          <w:rFonts w:ascii="Times New Roman" w:hAnsi="Times New Roman" w:cs="Times New Roman"/>
          <w:sz w:val="24"/>
          <w:szCs w:val="24"/>
          <w:lang w:eastAsia="ar-SA"/>
        </w:rPr>
        <w:t xml:space="preserve"> на основе Программы образования учащихся с умеренной и тяжелой умственной отсталостью под редакцией Л.Б.Баряевой, Н.Н.Яковлевой. Программа рекомендована к использованию в ОУ Региональным экспертным советом Комитета по образованию Правительства Санкт-Петер</w:t>
      </w:r>
      <w:r w:rsidR="00B81865" w:rsidRPr="0086681F">
        <w:rPr>
          <w:rFonts w:ascii="Times New Roman" w:hAnsi="Times New Roman" w:cs="Times New Roman"/>
          <w:sz w:val="24"/>
          <w:szCs w:val="24"/>
          <w:lang w:eastAsia="ar-SA"/>
        </w:rPr>
        <w:t>бурга,Са</w:t>
      </w:r>
      <w:r w:rsidRPr="0086681F">
        <w:rPr>
          <w:rFonts w:ascii="Times New Roman" w:hAnsi="Times New Roman" w:cs="Times New Roman"/>
          <w:sz w:val="24"/>
          <w:szCs w:val="24"/>
          <w:lang w:eastAsia="ar-SA"/>
        </w:rPr>
        <w:t>нкт-Петербург,2011 г.</w:t>
      </w:r>
    </w:p>
    <w:p w:rsidR="00D35463" w:rsidRPr="0086681F" w:rsidRDefault="00D35463" w:rsidP="0086681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программы. </w:t>
      </w:r>
      <w:r w:rsidRPr="0086681F">
        <w:rPr>
          <w:rFonts w:ascii="Times New Roman" w:hAnsi="Times New Roman" w:cs="Times New Roman"/>
          <w:bCs/>
          <w:sz w:val="24"/>
          <w:szCs w:val="24"/>
        </w:rPr>
        <w:t xml:space="preserve">Допуск </w:t>
      </w:r>
      <w:r w:rsidRPr="0086681F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Комитета по образованию Правительства Санкт-Петербурга, </w:t>
      </w:r>
      <w:r w:rsidRPr="0086681F">
        <w:rPr>
          <w:rFonts w:ascii="Times New Roman" w:hAnsi="Times New Roman" w:cs="Times New Roman"/>
          <w:bCs/>
          <w:sz w:val="24"/>
          <w:szCs w:val="24"/>
        </w:rPr>
        <w:t>актуальность и эффективность программы для данной категории детей.</w:t>
      </w:r>
      <w:r w:rsidRPr="00866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E1D" w:rsidRPr="0086681F" w:rsidRDefault="00B43E1D" w:rsidP="0086681F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81F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внесенных изменениях в примерную программу и их обоснование. </w:t>
      </w:r>
    </w:p>
    <w:p w:rsidR="00B43E1D" w:rsidRPr="0086681F" w:rsidRDefault="00B43E1D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86681F">
        <w:rPr>
          <w:rFonts w:ascii="Times New Roman" w:eastAsia="Calibri" w:hAnsi="Times New Roman" w:cs="Times New Roman"/>
          <w:sz w:val="24"/>
          <w:szCs w:val="24"/>
        </w:rPr>
        <w:t xml:space="preserve">В основе программы курса лежат,личностно-ориентированные,информационно-коммуникативные,здоровьесберегающие технологии, обеспечивающие реализацию развивающих задач учебного предмета. </w:t>
      </w:r>
      <w:r w:rsidRPr="0086681F">
        <w:rPr>
          <w:rFonts w:ascii="Times New Roman" w:hAnsi="Times New Roman" w:cs="Times New Roman"/>
          <w:sz w:val="24"/>
          <w:szCs w:val="24"/>
        </w:rPr>
        <w:t xml:space="preserve">У детей с данной структурой нарушения трудности в формировании общих речевых навыков обусловлены грубыми нарушениями интеллекта, познавательной деятельности, речи, повсеместными нарушениями моторики и анализаторных систем. Содержание и структура программы составлены с учетом этих особенностей, а также возможностей обучающихся к формированию и усвоению знаний. При этом используются разнообразные методы и формы обучения. </w:t>
      </w:r>
    </w:p>
    <w:p w:rsidR="00B43E1D" w:rsidRPr="0086681F" w:rsidRDefault="00B43E1D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  <w:lang w:eastAsia="ar-SA"/>
        </w:rPr>
        <w:t>информация об используемом учебнике</w:t>
      </w:r>
      <w:r w:rsidRPr="0086681F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B43E1D" w:rsidRPr="0086681F" w:rsidRDefault="00B43E1D" w:rsidP="0086681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681F">
        <w:rPr>
          <w:rFonts w:ascii="Times New Roman" w:hAnsi="Times New Roman" w:cs="Times New Roman"/>
          <w:sz w:val="24"/>
          <w:szCs w:val="24"/>
          <w:lang w:eastAsia="ar-SA"/>
        </w:rPr>
        <w:t xml:space="preserve">           Для обучения подобран необходимый учебно-методический комплекс соответствующих требованиям государственного стандарта. Программа </w:t>
      </w:r>
      <w:r w:rsidRPr="0086681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ориентирована на </w:t>
      </w:r>
      <w:r w:rsidRPr="0086681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использование учебно-методических пособий дошкольного образования: адаптированных заданий и упражнений.</w:t>
      </w:r>
    </w:p>
    <w:p w:rsidR="00B43E1D" w:rsidRPr="0086681F" w:rsidRDefault="00B43E1D" w:rsidP="0086681F">
      <w:pPr>
        <w:pStyle w:val="2"/>
        <w:spacing w:before="0" w:after="0"/>
        <w:ind w:firstLine="709"/>
        <w:jc w:val="both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</w:p>
    <w:p w:rsidR="00D35463" w:rsidRPr="0086681F" w:rsidRDefault="00D35463" w:rsidP="0086681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68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8668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нформация о количестве учебных часов, на которое рассчитана рабочая программа (в соответствии с учебным планом, годовым календарным учебным графиком),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о количестве обязательных часов для проведения, повторительно–обобщающих, контрольных уроков.</w:t>
      </w:r>
    </w:p>
    <w:p w:rsidR="00D35463" w:rsidRPr="0086681F" w:rsidRDefault="00D35463" w:rsidP="0086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81F">
        <w:rPr>
          <w:rFonts w:ascii="Times New Roman" w:eastAsia="Calibri" w:hAnsi="Times New Roman" w:cs="Times New Roman"/>
          <w:sz w:val="24"/>
          <w:szCs w:val="24"/>
        </w:rPr>
        <w:t xml:space="preserve"> В 6д классе курс рассчитан на </w:t>
      </w:r>
      <w:r w:rsidR="00B81865" w:rsidRPr="0086681F">
        <w:rPr>
          <w:rFonts w:ascii="Times New Roman" w:eastAsia="Calibri" w:hAnsi="Times New Roman" w:cs="Times New Roman"/>
          <w:sz w:val="24"/>
          <w:szCs w:val="24"/>
        </w:rPr>
        <w:t>97</w:t>
      </w:r>
      <w:r w:rsidR="00B43E1D" w:rsidRPr="0086681F">
        <w:rPr>
          <w:rFonts w:ascii="Times New Roman" w:eastAsia="Calibri" w:hAnsi="Times New Roman" w:cs="Times New Roman"/>
          <w:sz w:val="24"/>
          <w:szCs w:val="24"/>
        </w:rPr>
        <w:t xml:space="preserve"> часов (34 учебных недели), 3</w:t>
      </w:r>
      <w:r w:rsidRPr="0086681F">
        <w:rPr>
          <w:rFonts w:ascii="Times New Roman" w:eastAsia="Calibri" w:hAnsi="Times New Roman" w:cs="Times New Roman"/>
          <w:sz w:val="24"/>
          <w:szCs w:val="24"/>
        </w:rPr>
        <w:t xml:space="preserve"> часа в неделю, что соответствует  учебному плану ГБОУ школы № 627 на 2014-2015 учебный год.  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81F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86681F">
        <w:rPr>
          <w:rFonts w:ascii="Times New Roman" w:hAnsi="Times New Roman" w:cs="Times New Roman"/>
          <w:b/>
          <w:sz w:val="24"/>
          <w:szCs w:val="24"/>
        </w:rPr>
        <w:t>Технологии, формы, методы обучения:</w:t>
      </w:r>
    </w:p>
    <w:p w:rsidR="00D35463" w:rsidRPr="0086681F" w:rsidRDefault="00D35463" w:rsidP="0086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81F">
        <w:rPr>
          <w:rFonts w:ascii="Times New Roman" w:eastAsia="Calibri" w:hAnsi="Times New Roman" w:cs="Times New Roman"/>
          <w:sz w:val="24"/>
          <w:szCs w:val="24"/>
        </w:rPr>
        <w:t>На уроках используются следующие технологии обучения:</w:t>
      </w:r>
    </w:p>
    <w:p w:rsidR="00D35463" w:rsidRPr="0086681F" w:rsidRDefault="00D35463" w:rsidP="008668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81F">
        <w:rPr>
          <w:rFonts w:ascii="Times New Roman" w:eastAsia="Calibri" w:hAnsi="Times New Roman" w:cs="Times New Roman"/>
          <w:sz w:val="24"/>
          <w:szCs w:val="24"/>
        </w:rPr>
        <w:t xml:space="preserve">Технология использования в обучении игровых методов: дидактических, ролевых,  и другие виды обучающих игр, </w:t>
      </w:r>
    </w:p>
    <w:p w:rsidR="00D35463" w:rsidRPr="0086681F" w:rsidRDefault="00D35463" w:rsidP="008668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81F">
        <w:rPr>
          <w:rFonts w:ascii="Times New Roman" w:eastAsia="Calibri" w:hAnsi="Times New Roman" w:cs="Times New Roman"/>
          <w:sz w:val="24"/>
          <w:szCs w:val="24"/>
        </w:rPr>
        <w:t>Обучение в сотрудничестве (командная, групповая работа),</w:t>
      </w:r>
    </w:p>
    <w:p w:rsidR="00D35463" w:rsidRPr="0086681F" w:rsidRDefault="00D35463" w:rsidP="008668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81F">
        <w:rPr>
          <w:rFonts w:ascii="Times New Roman" w:eastAsia="Calibri" w:hAnsi="Times New Roman" w:cs="Times New Roman"/>
          <w:sz w:val="24"/>
          <w:szCs w:val="24"/>
        </w:rPr>
        <w:t>Реализация теории поэтапного формирования умственных действий,</w:t>
      </w:r>
    </w:p>
    <w:p w:rsidR="00D35463" w:rsidRPr="0086681F" w:rsidRDefault="00D35463" w:rsidP="008668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81F">
        <w:rPr>
          <w:rFonts w:ascii="Times New Roman" w:eastAsia="Calibri" w:hAnsi="Times New Roman" w:cs="Times New Roman"/>
          <w:sz w:val="24"/>
          <w:szCs w:val="24"/>
        </w:rPr>
        <w:t>Технология индивидуализации обучения,</w:t>
      </w:r>
    </w:p>
    <w:p w:rsidR="00D35463" w:rsidRPr="0086681F" w:rsidRDefault="00D35463" w:rsidP="008668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81F">
        <w:rPr>
          <w:rFonts w:ascii="Times New Roman" w:eastAsia="Calibri" w:hAnsi="Times New Roman" w:cs="Times New Roman"/>
          <w:sz w:val="24"/>
          <w:szCs w:val="24"/>
        </w:rPr>
        <w:t>Технология объяснительно-иллюстрированного обучения,</w:t>
      </w:r>
    </w:p>
    <w:p w:rsidR="00D35463" w:rsidRPr="0086681F" w:rsidRDefault="00D35463" w:rsidP="008668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81F">
        <w:rPr>
          <w:rFonts w:ascii="Times New Roman" w:eastAsia="Calibri" w:hAnsi="Times New Roman" w:cs="Times New Roman"/>
          <w:bCs/>
          <w:sz w:val="24"/>
          <w:szCs w:val="24"/>
        </w:rPr>
        <w:t>Здоровьесберегающие технологии,</w:t>
      </w:r>
    </w:p>
    <w:p w:rsidR="00D35463" w:rsidRPr="0086681F" w:rsidRDefault="00D35463" w:rsidP="008668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81F">
        <w:rPr>
          <w:rFonts w:ascii="Times New Roman" w:eastAsia="Calibri" w:hAnsi="Times New Roman" w:cs="Times New Roman"/>
          <w:bCs/>
          <w:sz w:val="24"/>
          <w:szCs w:val="24"/>
        </w:rPr>
        <w:t>Мультимедийные технологии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>Диагностика и формы контроля:</w:t>
      </w:r>
    </w:p>
    <w:p w:rsidR="00D35463" w:rsidRPr="0086681F" w:rsidRDefault="00D35463" w:rsidP="0086681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668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8668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иды и формы промежуточного, итогового контроля (согласно уставу  образовательного учреждения), материалы для их проведения</w:t>
      </w:r>
      <w:r w:rsidRPr="008668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D35463" w:rsidRPr="0086681F" w:rsidRDefault="00D35463" w:rsidP="0086681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D35463" w:rsidRPr="0086681F" w:rsidRDefault="00D35463" w:rsidP="008668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81F">
        <w:rPr>
          <w:rFonts w:ascii="Times New Roman" w:eastAsia="Calibri" w:hAnsi="Times New Roman" w:cs="Times New Roman"/>
          <w:sz w:val="24"/>
          <w:szCs w:val="24"/>
        </w:rPr>
        <w:t xml:space="preserve">Устный опрос (фронтальный, групповой и индивидуальный),  </w:t>
      </w:r>
    </w:p>
    <w:p w:rsidR="00D35463" w:rsidRPr="0086681F" w:rsidRDefault="00D35463" w:rsidP="008668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81F">
        <w:rPr>
          <w:rFonts w:ascii="Times New Roman" w:eastAsia="Calibri" w:hAnsi="Times New Roman" w:cs="Times New Roman"/>
          <w:sz w:val="24"/>
          <w:szCs w:val="24"/>
        </w:rPr>
        <w:t>Практическое задание,</w:t>
      </w:r>
    </w:p>
    <w:p w:rsidR="00D35463" w:rsidRPr="0086681F" w:rsidRDefault="00D35463" w:rsidP="008668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81F">
        <w:rPr>
          <w:rFonts w:ascii="Times New Roman" w:eastAsia="Calibri" w:hAnsi="Times New Roman" w:cs="Times New Roman"/>
          <w:sz w:val="24"/>
          <w:szCs w:val="24"/>
        </w:rPr>
        <w:t>Самостоятельная работа.</w:t>
      </w:r>
    </w:p>
    <w:p w:rsidR="00B43E1D" w:rsidRPr="0086681F" w:rsidRDefault="00B43E1D" w:rsidP="008668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81F">
        <w:rPr>
          <w:rFonts w:ascii="Times New Roman" w:eastAsia="Calibri" w:hAnsi="Times New Roman" w:cs="Times New Roman"/>
          <w:sz w:val="24"/>
          <w:szCs w:val="24"/>
        </w:rPr>
        <w:t>Контрольный тест.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 xml:space="preserve">       Форма заданий может варьироваться в зависимости от возможностей учащихся, в таком случае необходимо индивидуально подбирать форму и степень оказания помощи.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>Форма учебного занятия: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Урок сообщения новых знаний, урок практического освоения знаний, обобщающий урок, урок-игра, комбинированный урок, урок-презентация, урок-путешествие, урок повторения и закрепления знаний</w:t>
      </w:r>
    </w:p>
    <w:p w:rsidR="00D35463" w:rsidRPr="0086681F" w:rsidRDefault="00D35463" w:rsidP="0086681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66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</w:t>
      </w:r>
      <w:r w:rsidRPr="00866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ланируемый уровень подготовки </w:t>
      </w:r>
      <w:r w:rsidRPr="00866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обучающихся</w:t>
      </w:r>
      <w:r w:rsidRPr="00866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на конец учебного года в соответствии с требованиями образовательной программ</w:t>
      </w:r>
      <w:r w:rsidRPr="00866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ы</w:t>
      </w:r>
      <w:r w:rsidRPr="00866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образовательного учреждения</w:t>
      </w:r>
      <w:r w:rsidRPr="00866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D35463" w:rsidRPr="0086681F" w:rsidRDefault="00D35463" w:rsidP="0086681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66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освоения образовательной программы:</w:t>
      </w:r>
    </w:p>
    <w:p w:rsidR="00D35463" w:rsidRPr="0086681F" w:rsidRDefault="00D35463" w:rsidP="0086681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81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социально-значимых умений и навыков, необходимых для социализации, ориентации в социальной среде, повседневных жизненных ситуациях;</w:t>
      </w:r>
    </w:p>
    <w:p w:rsidR="00D35463" w:rsidRPr="0086681F" w:rsidRDefault="00D35463" w:rsidP="0086681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81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максимально возможного навыка самостоятельности;</w:t>
      </w:r>
    </w:p>
    <w:p w:rsidR="00D35463" w:rsidRPr="0086681F" w:rsidRDefault="00D35463" w:rsidP="0086681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81F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качества жизни учащихся;</w:t>
      </w:r>
    </w:p>
    <w:p w:rsidR="00D35463" w:rsidRPr="0086681F" w:rsidRDefault="00D35463" w:rsidP="0086681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81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развитие продуктивных видов деятельности, социального поведения, коммуникативных умений;</w:t>
      </w:r>
    </w:p>
    <w:p w:rsidR="00D35463" w:rsidRPr="0086681F" w:rsidRDefault="00D35463" w:rsidP="0086681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81F"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Расширение социальных контактов с целью формирования навыков социального общежития, адекватного поведения, знаний о себе, о других людях, о микросоциальном окружении;</w:t>
      </w:r>
    </w:p>
    <w:p w:rsidR="00D35463" w:rsidRPr="0086681F" w:rsidRDefault="00D35463" w:rsidP="0086681F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81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 доступном уровне простейших навыков  знаний о природе и об окружающем мире, основ безопасной жизнедеятельности.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B43E1D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-</w:t>
      </w:r>
      <w:r w:rsidR="00B43E1D" w:rsidRPr="0086681F">
        <w:rPr>
          <w:rFonts w:ascii="Times New Roman" w:hAnsi="Times New Roman" w:cs="Times New Roman"/>
          <w:sz w:val="24"/>
          <w:szCs w:val="24"/>
          <w:lang w:eastAsia="ru-RU"/>
        </w:rPr>
        <w:t xml:space="preserve"> имена школьных товарищей, близких родственников; имена и отчества учителей, воспитателей;</w:t>
      </w:r>
    </w:p>
    <w:p w:rsidR="00B43E1D" w:rsidRPr="0086681F" w:rsidRDefault="00B43E1D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hAnsi="Times New Roman" w:cs="Times New Roman"/>
          <w:sz w:val="24"/>
          <w:szCs w:val="24"/>
          <w:lang w:eastAsia="ru-RU"/>
        </w:rPr>
        <w:t>-домашний адрес и адрес школы;</w:t>
      </w:r>
    </w:p>
    <w:p w:rsidR="00B43E1D" w:rsidRPr="0086681F" w:rsidRDefault="00B43E1D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hAnsi="Times New Roman" w:cs="Times New Roman"/>
          <w:sz w:val="24"/>
          <w:szCs w:val="24"/>
          <w:lang w:eastAsia="ru-RU"/>
        </w:rPr>
        <w:t>- «вежливые» слова (при отсутствии речи уметь использовать жесты – заменители);</w:t>
      </w:r>
    </w:p>
    <w:p w:rsidR="00B43E1D" w:rsidRPr="0086681F" w:rsidRDefault="00B43E1D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hAnsi="Times New Roman" w:cs="Times New Roman"/>
          <w:sz w:val="24"/>
          <w:szCs w:val="24"/>
          <w:lang w:eastAsia="ru-RU"/>
        </w:rPr>
        <w:t>- основные слова, часто используемые в быту по темам «Школьные принадлежности», «Кухонная утварь», «Предметы одежды», «Природные явления», «Транспорт» и т.д.</w:t>
      </w:r>
    </w:p>
    <w:p w:rsidR="00B43E1D" w:rsidRPr="0086681F" w:rsidRDefault="00B43E1D" w:rsidP="0086681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-названия частей тела. Названия частей головы;</w:t>
      </w:r>
    </w:p>
    <w:p w:rsidR="00B43E1D" w:rsidRPr="0086681F" w:rsidRDefault="00B43E1D" w:rsidP="0086681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-названия школьных принадлежностей;</w:t>
      </w:r>
    </w:p>
    <w:p w:rsidR="00B43E1D" w:rsidRPr="0086681F" w:rsidRDefault="00B43E1D" w:rsidP="0086681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-названия деревьев, грибов, овощей, фруктов, ягод;</w:t>
      </w:r>
    </w:p>
    <w:p w:rsidR="00B43E1D" w:rsidRPr="0086681F" w:rsidRDefault="00B43E1D" w:rsidP="0086681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-дифференцировать и соотносить листья деревьев, виды грибов, ягод;</w:t>
      </w:r>
    </w:p>
    <w:p w:rsidR="00B43E1D" w:rsidRPr="0086681F" w:rsidRDefault="00B43E1D" w:rsidP="0086681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-названия времён года;</w:t>
      </w:r>
    </w:p>
    <w:p w:rsidR="00B43E1D" w:rsidRPr="0086681F" w:rsidRDefault="00B43E1D" w:rsidP="0086681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-названия месяцев, дней недели;</w:t>
      </w:r>
    </w:p>
    <w:p w:rsidR="00B43E1D" w:rsidRPr="0086681F" w:rsidRDefault="00B43E1D" w:rsidP="0086681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-названия птиц, диких, домашних животных, комнатных растений;</w:t>
      </w:r>
    </w:p>
    <w:p w:rsidR="00B43E1D" w:rsidRPr="0086681F" w:rsidRDefault="00B43E1D" w:rsidP="0086681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-названия различных социально важных служб (аптека, поликлиника, магазин);</w:t>
      </w:r>
    </w:p>
    <w:p w:rsidR="00B43E1D" w:rsidRPr="0086681F" w:rsidRDefault="00B43E1D" w:rsidP="0086681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-названия явлений природы, узнавать их.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681F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B43E1D" w:rsidRPr="0086681F" w:rsidRDefault="00B43E1D" w:rsidP="008668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 xml:space="preserve"> -узнавать и различать предметы окружающего мира;</w:t>
      </w:r>
    </w:p>
    <w:p w:rsidR="00B43E1D" w:rsidRPr="0086681F" w:rsidRDefault="00B43E1D" w:rsidP="008668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-дифференцировать предметы по признаку, форме;</w:t>
      </w:r>
    </w:p>
    <w:p w:rsidR="00B43E1D" w:rsidRPr="0086681F" w:rsidRDefault="00B43E1D" w:rsidP="008668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-дифференцировать времена года;</w:t>
      </w:r>
    </w:p>
    <w:p w:rsidR="00B43E1D" w:rsidRPr="0086681F" w:rsidRDefault="00B43E1D" w:rsidP="008668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-соотносить предмет с картинкой;</w:t>
      </w:r>
    </w:p>
    <w:p w:rsidR="00B43E1D" w:rsidRPr="0086681F" w:rsidRDefault="00B43E1D" w:rsidP="008668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-называть отличительные особенности и признаки живой природы;</w:t>
      </w:r>
    </w:p>
    <w:p w:rsidR="00B43E1D" w:rsidRPr="0086681F" w:rsidRDefault="00B43E1D" w:rsidP="008668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-дифференцировать живую и неживую природу;</w:t>
      </w:r>
    </w:p>
    <w:p w:rsidR="00B43E1D" w:rsidRPr="0086681F" w:rsidRDefault="00B43E1D" w:rsidP="008668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- выполнять задания по словесной инструкции учителя, детей;</w:t>
      </w:r>
    </w:p>
    <w:p w:rsidR="00B43E1D" w:rsidRPr="0086681F" w:rsidRDefault="00B43E1D" w:rsidP="00866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hAnsi="Times New Roman" w:cs="Times New Roman"/>
          <w:sz w:val="24"/>
          <w:szCs w:val="24"/>
        </w:rPr>
        <w:t>-</w:t>
      </w:r>
      <w:r w:rsidRPr="0086681F">
        <w:rPr>
          <w:rFonts w:ascii="Times New Roman" w:hAnsi="Times New Roman" w:cs="Times New Roman"/>
          <w:sz w:val="24"/>
          <w:szCs w:val="24"/>
          <w:lang w:eastAsia="ru-RU"/>
        </w:rPr>
        <w:t xml:space="preserve"> слушать  рассказ, отвечать на вопросы с помощью учителя и с опорой на наглядные средства (возможно, способом показа без речи), соотносить картинки с содержанием;</w:t>
      </w:r>
    </w:p>
    <w:p w:rsidR="00B43E1D" w:rsidRPr="0086681F" w:rsidRDefault="00B43E1D" w:rsidP="00866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hAnsi="Times New Roman" w:cs="Times New Roman"/>
          <w:sz w:val="24"/>
          <w:szCs w:val="24"/>
          <w:lang w:eastAsia="ru-RU"/>
        </w:rPr>
        <w:t>- описывать предмет разными признаками (по плану или схемам);</w:t>
      </w:r>
    </w:p>
    <w:p w:rsidR="00B43E1D" w:rsidRPr="0086681F" w:rsidRDefault="00B43E1D" w:rsidP="00866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  <w:lang w:eastAsia="ru-RU"/>
        </w:rPr>
        <w:t>- участвовать в ролевых играх в соответствии с речевыми возможностями.</w:t>
      </w: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5463" w:rsidRPr="0086681F" w:rsidRDefault="00D35463" w:rsidP="0086681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81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6681F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0D2FE1" w:rsidRPr="0086681F" w:rsidRDefault="00D35463" w:rsidP="0086681F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6681F">
        <w:rPr>
          <w:rFonts w:ascii="Times New Roman" w:eastAsia="Calibri" w:hAnsi="Times New Roman" w:cs="Times New Roman"/>
          <w:kern w:val="20"/>
          <w:sz w:val="24"/>
          <w:szCs w:val="24"/>
        </w:rPr>
        <w:t>Количест</w:t>
      </w:r>
      <w:r w:rsidR="00B81865" w:rsidRPr="0086681F">
        <w:rPr>
          <w:rFonts w:ascii="Times New Roman" w:eastAsia="Calibri" w:hAnsi="Times New Roman" w:cs="Times New Roman"/>
          <w:kern w:val="20"/>
          <w:sz w:val="24"/>
          <w:szCs w:val="24"/>
        </w:rPr>
        <w:t>во часов на изучение курса – 97</w:t>
      </w:r>
      <w:r w:rsidR="00B43E1D" w:rsidRPr="0086681F">
        <w:rPr>
          <w:rFonts w:ascii="Times New Roman" w:eastAsia="Calibri" w:hAnsi="Times New Roman" w:cs="Times New Roman"/>
          <w:kern w:val="20"/>
          <w:sz w:val="24"/>
          <w:szCs w:val="24"/>
        </w:rPr>
        <w:t>(3</w:t>
      </w:r>
      <w:r w:rsidRPr="0086681F">
        <w:rPr>
          <w:rFonts w:ascii="Times New Roman" w:eastAsia="Calibri" w:hAnsi="Times New Roman" w:cs="Times New Roman"/>
          <w:kern w:val="20"/>
          <w:sz w:val="24"/>
          <w:szCs w:val="24"/>
        </w:rPr>
        <w:t>часа в неделю).</w:t>
      </w:r>
    </w:p>
    <w:p w:rsidR="000D2FE1" w:rsidRPr="0086681F" w:rsidRDefault="000D2FE1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 xml:space="preserve"> </w:t>
      </w:r>
      <w:r w:rsidRPr="0086681F">
        <w:rPr>
          <w:rFonts w:ascii="Times New Roman" w:hAnsi="Times New Roman" w:cs="Times New Roman"/>
          <w:b/>
          <w:sz w:val="24"/>
          <w:szCs w:val="24"/>
        </w:rPr>
        <w:t>Развитие общих речевых навыков (</w:t>
      </w:r>
      <w:r w:rsidR="00B81865" w:rsidRPr="0086681F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Pr="0086681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D2FE1" w:rsidRPr="0086681F" w:rsidRDefault="000D2FE1" w:rsidP="0086681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8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Упражнения и игры на развитие восприятия речи, вни</w:t>
      </w:r>
      <w:r w:rsidRPr="008668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мания к речи с помощью выполнения учащимися двух- и </w:t>
      </w:r>
      <w:r w:rsidRPr="0086681F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8668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рехступенчатых инструкций, прослушивания и совместного с учителем элементарного обсуждения стихов и сказок. Упражнения на развитие речевой моторики учащихся (по образцу и по словесной инструкции).Упражнения на развитие силы голоса и устойчивости изучения. Работа над интонационной выразительностью речи: фор</w:t>
      </w:r>
      <w:r w:rsidRPr="008668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мирование умения учащихся слышать выразительность речи других, понимать мимические реакции, адекватные вос</w:t>
      </w:r>
      <w:r w:rsidRPr="008668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принятой интонации. 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 учащимися составление коротких описательных рассказов о предметах личной гигиены с использованием картинного плана, пиктограмм и речи. Стимулирование учащихся к выражению эмоционально оценочного отношения к героям прослушанных художе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произведений, заботящихся и не заботящихся о своей чистоте и здоровье, используя речевые и неречевых средства общения</w:t>
      </w:r>
    </w:p>
    <w:p w:rsidR="000D2FE1" w:rsidRPr="0086681F" w:rsidRDefault="000D2FE1" w:rsidP="0086681F">
      <w:pPr>
        <w:pStyle w:val="a3"/>
        <w:ind w:firstLine="709"/>
        <w:jc w:val="both"/>
        <w:rPr>
          <w:rFonts w:ascii="Times New Roman" w:hAnsi="Times New Roman" w:cs="Times New Roman"/>
          <w:b/>
          <w:spacing w:val="-10"/>
          <w:sz w:val="24"/>
          <w:szCs w:val="24"/>
          <w:lang w:eastAsia="ru-RU"/>
        </w:rPr>
      </w:pPr>
      <w:r w:rsidRPr="0086681F">
        <w:rPr>
          <w:rFonts w:ascii="Times New Roman" w:hAnsi="Times New Roman" w:cs="Times New Roman"/>
          <w:b/>
          <w:spacing w:val="-10"/>
          <w:sz w:val="24"/>
          <w:szCs w:val="24"/>
          <w:lang w:eastAsia="ru-RU"/>
        </w:rPr>
        <w:t>Развитие навыков общения, диалогической и связной речи (42 часа).</w:t>
      </w:r>
    </w:p>
    <w:p w:rsidR="000D2FE1" w:rsidRPr="0086681F" w:rsidRDefault="000D2FE1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Расширение экспрессивного словаря учащихся, уточнение понимания ими значений слов, обозначающих названия предметов, действий, состояний, признаков, свойств, качеств и количества.Введение в лексикон учащихся слов, обозначающих эле</w:t>
      </w:r>
      <w:r w:rsidRPr="0086681F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>ментарные понятия, выделенные на основе различения и сообщения предметов по существенным признакам, а также слов, выражающих видовые (названия отдельных предме</w:t>
      </w:r>
      <w:r w:rsidRPr="0086681F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>тов), родовые (транспорт, средства гигиены, сезонная, про</w:t>
      </w:r>
      <w:r w:rsidRPr="0086681F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>дукты питания) и отвлеченные обобщенные понятия (добро, зло, красота, вежливость).Составление коротких описатель</w:t>
      </w:r>
      <w:r w:rsidRPr="0086681F">
        <w:rPr>
          <w:rFonts w:ascii="Times New Roman" w:hAnsi="Times New Roman" w:cs="Times New Roman"/>
          <w:spacing w:val="-10"/>
          <w:sz w:val="24"/>
          <w:szCs w:val="24"/>
          <w:lang w:eastAsia="ru-RU"/>
        </w:rPr>
        <w:softHyphen/>
        <w:t>ных рассказов о предметах личной гигиены, транспорте, одежде, продуктах питания. Дифференциация их исходя из гендерного принципа (предметы личной гигиены для юношей и девушек, женская и мужская одежда), пищевых свойств и назначения продуктов питания, назначения транспортных средств.</w:t>
      </w:r>
    </w:p>
    <w:p w:rsidR="000D2FE1" w:rsidRPr="0086681F" w:rsidRDefault="000D2FE1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>Осень в живой и неживой природе (10 часов).</w:t>
      </w:r>
    </w:p>
    <w:p w:rsidR="000D2FE1" w:rsidRPr="0086681F" w:rsidRDefault="000D2FE1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eastAsia="Batang" w:hAnsi="Times New Roman" w:cs="Times New Roman"/>
          <w:sz w:val="24"/>
          <w:szCs w:val="24"/>
          <w:lang w:eastAsia="ru-RU"/>
        </w:rPr>
        <w:t>Называние признаков осени. Названия осенних месяцев. Беседы, рассматривание иллюстраций о при</w:t>
      </w:r>
      <w:r w:rsidRPr="0086681F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 xml:space="preserve">роде и жизни растений, животных, птиц и людей осенью. Рассматривание художественных картин, на которых изображены природа, люди, животные в осенний период. Труд людей осенью, сбор урожая. </w:t>
      </w:r>
      <w:r w:rsidRPr="0086681F">
        <w:rPr>
          <w:rFonts w:ascii="Times New Roman" w:hAnsi="Times New Roman" w:cs="Times New Roman"/>
          <w:sz w:val="24"/>
          <w:szCs w:val="24"/>
        </w:rPr>
        <w:t>Овощи, фрукты, ягоды.</w:t>
      </w:r>
    </w:p>
    <w:p w:rsidR="000D2FE1" w:rsidRPr="0086681F" w:rsidRDefault="000D2FE1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Грибы: съедобные и ядовитые (3 часа).</w:t>
      </w:r>
    </w:p>
    <w:p w:rsidR="000D2FE1" w:rsidRPr="0086681F" w:rsidRDefault="000D2FE1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eastAsia="Batang" w:hAnsi="Times New Roman" w:cs="Times New Roman"/>
          <w:sz w:val="24"/>
          <w:szCs w:val="24"/>
          <w:lang w:eastAsia="ru-RU"/>
        </w:rPr>
        <w:t>Названия наиболее известных грибов и соотнесение их с муляжами и картинка</w:t>
      </w:r>
      <w:r w:rsidRPr="0086681F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 xml:space="preserve">ми. Игры-импровизации «Сбор грибов», рассматривание иллюстраций. Занятия с настольно-печатными играми типа «Грибы: съедобные и несъедобные». </w:t>
      </w:r>
    </w:p>
    <w:p w:rsidR="000D2FE1" w:rsidRPr="0086681F" w:rsidRDefault="000D2FE1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>Зима в живой и неживой природе (8 часов).</w:t>
      </w:r>
    </w:p>
    <w:p w:rsidR="000D2FE1" w:rsidRPr="0086681F" w:rsidRDefault="000D2FE1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Batang" w:hAnsi="Times New Roman" w:cs="Times New Roman"/>
          <w:sz w:val="24"/>
          <w:szCs w:val="24"/>
          <w:lang w:eastAsia="ru-RU"/>
        </w:rPr>
        <w:t>Называние признаков зимы. Названия зимних месяцев. Зимние праздники. Зима в неживой при</w:t>
      </w:r>
      <w:r w:rsidRPr="0086681F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>роде. Зима в жизни растений, животных, птиц и людей. Рассматривание художественных картин, на которых изображены природа, люди, животные в зимний период. Рождество.</w:t>
      </w:r>
    </w:p>
    <w:p w:rsidR="000D2FE1" w:rsidRPr="0086681F" w:rsidRDefault="000D2FE1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1F">
        <w:rPr>
          <w:rFonts w:ascii="Times New Roman" w:hAnsi="Times New Roman" w:cs="Times New Roman"/>
          <w:sz w:val="24"/>
          <w:szCs w:val="24"/>
        </w:rPr>
        <w:t>Весна в живой и неживой природе 8 часов.</w:t>
      </w:r>
    </w:p>
    <w:p w:rsidR="000D2FE1" w:rsidRPr="0086681F" w:rsidRDefault="000D2FE1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Batang" w:hAnsi="Times New Roman" w:cs="Times New Roman"/>
          <w:sz w:val="24"/>
          <w:szCs w:val="24"/>
          <w:lang w:eastAsia="ru-RU"/>
        </w:rPr>
        <w:t>Называние признаков весны. Названия весенних месяцев. Весна в неживой при</w:t>
      </w:r>
      <w:r w:rsidRPr="0086681F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 xml:space="preserve">роде. Весна в жизни растений, животных, птиц, насекомых и людей. Рассматривание художественных картин, на которых изображены природа, люди, животные в весенний период. </w:t>
      </w:r>
    </w:p>
    <w:p w:rsidR="000D2FE1" w:rsidRPr="0086681F" w:rsidRDefault="000D2FE1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Окружающий предметный мир и профессии людей (13 часов).</w:t>
      </w:r>
    </w:p>
    <w:p w:rsidR="000D2FE1" w:rsidRPr="0086681F" w:rsidRDefault="000D2FE1" w:rsidP="0086681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Отобразительные и сюжетно-ролевые игры, в которых учащиеся проигрывают знакомые им ситуации о труде про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давца отдела посуды в хозяйственном магазине, кассира, покупателя, общаясь друг с другом по ситуации сюжетных игр. Обучающие игры с реальными предметами, с предметами-заместителями, называние их. Совместные с учащи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мися игры с сюжетом из нескольких действий. Разыгры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ситуации, в которых ученики отвечают на вопросы «Кто это?», «Что делает продавец?», «Какие товары про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даются в этом отделе магазина?», «Какую посуду надо по</w:t>
      </w:r>
      <w:r w:rsidRPr="008668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ставить на стол для чаепития?» и др. </w:t>
      </w:r>
      <w:r w:rsidRPr="0086681F">
        <w:rPr>
          <w:rFonts w:ascii="Times New Roman" w:eastAsia="Gungsuh" w:hAnsi="Times New Roman" w:cs="Times New Roman"/>
          <w:sz w:val="24"/>
          <w:szCs w:val="24"/>
          <w:lang w:eastAsia="ru-RU"/>
        </w:rPr>
        <w:t>Рассматривание картинок и беседы по ним с использованием речевых и неречевых средств общения. Выбор среди разных информационных знаков тех, на которых изобра</w:t>
      </w:r>
      <w:r w:rsidRPr="0086681F">
        <w:rPr>
          <w:rFonts w:ascii="Times New Roman" w:eastAsia="Gungsuh" w:hAnsi="Times New Roman" w:cs="Times New Roman"/>
          <w:sz w:val="24"/>
          <w:szCs w:val="24"/>
          <w:lang w:eastAsia="ru-RU"/>
        </w:rPr>
        <w:softHyphen/>
        <w:t>жена аптека (по картинкам, фотографиям, пиктограммам)</w:t>
      </w:r>
      <w:r w:rsidRPr="0086681F">
        <w:rPr>
          <w:rFonts w:ascii="Times New Roman" w:hAnsi="Times New Roman" w:cs="Times New Roman"/>
          <w:sz w:val="24"/>
          <w:szCs w:val="24"/>
        </w:rPr>
        <w:t>.</w:t>
      </w:r>
    </w:p>
    <w:p w:rsidR="000D2FE1" w:rsidRPr="0086681F" w:rsidRDefault="000D2FE1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81F">
        <w:rPr>
          <w:rFonts w:ascii="Times New Roman" w:hAnsi="Times New Roman" w:cs="Times New Roman"/>
          <w:b/>
          <w:sz w:val="24"/>
          <w:szCs w:val="24"/>
        </w:rPr>
        <w:t>Лето в живой и неживой природе (3 часа).</w:t>
      </w:r>
    </w:p>
    <w:p w:rsidR="000D2FE1" w:rsidRPr="0086681F" w:rsidRDefault="000D2FE1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Batang" w:hAnsi="Times New Roman" w:cs="Times New Roman"/>
          <w:sz w:val="24"/>
          <w:szCs w:val="24"/>
          <w:lang w:eastAsia="ru-RU"/>
        </w:rPr>
        <w:t>Называние признаков лета. Названия летних месяцев. Лето в неживой при</w:t>
      </w:r>
      <w:r w:rsidRPr="0086681F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>роде. Лето в жизни растений, животных, птиц, насекомых и людей. Рассматривание художественных картин, на которых изображены природа, люди, животные в летний период. Правила безопасного летнего отдыха.</w:t>
      </w:r>
    </w:p>
    <w:p w:rsidR="000D2FE1" w:rsidRPr="0086681F" w:rsidRDefault="000D2FE1" w:rsidP="008668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D2FE1" w:rsidRPr="0086681F" w:rsidRDefault="000D2FE1" w:rsidP="0086681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66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Литература и средства обучения:</w:t>
      </w:r>
    </w:p>
    <w:p w:rsidR="000D2FE1" w:rsidRPr="0086681F" w:rsidRDefault="000D2FE1" w:rsidP="0086681F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:rsidR="000D2FE1" w:rsidRPr="0086681F" w:rsidRDefault="000D2FE1" w:rsidP="0086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bookmark1"/>
      <w:r w:rsidRPr="0086681F">
        <w:rPr>
          <w:rFonts w:ascii="Times New Roman" w:eastAsia="Malgun Gothic" w:hAnsi="Times New Roman" w:cs="Times New Roman"/>
          <w:spacing w:val="-20"/>
          <w:sz w:val="24"/>
          <w:szCs w:val="24"/>
          <w:lang w:eastAsia="ru-RU"/>
        </w:rPr>
        <w:t xml:space="preserve">1.Программа образования </w:t>
      </w:r>
      <w:r w:rsidRPr="0086681F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учащихся с умеренной и тяжелой умственной отсталостью</w:t>
      </w:r>
      <w:bookmarkEnd w:id="1"/>
      <w:r w:rsidRPr="0086681F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  <w:bookmarkStart w:id="2" w:name="bookmark2"/>
      <w:r w:rsidRPr="0086681F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</w:t>
      </w:r>
      <w:r w:rsidRPr="0086681F">
        <w:rPr>
          <w:rFonts w:ascii="Times New Roman" w:eastAsia="Calibri" w:hAnsi="Times New Roman" w:cs="Times New Roman"/>
          <w:bCs/>
          <w:spacing w:val="30"/>
          <w:sz w:val="24"/>
          <w:szCs w:val="24"/>
          <w:lang w:eastAsia="ru-RU"/>
        </w:rPr>
        <w:t xml:space="preserve">од редакцией Л. Б. </w:t>
      </w:r>
      <w:r w:rsidRPr="008668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Баряевой, Н. Н. Яковлевой</w:t>
      </w:r>
      <w:bookmarkEnd w:id="2"/>
      <w:r w:rsidRPr="008668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bookmarkStart w:id="3" w:name="bookmark3"/>
      <w:r w:rsidRPr="008668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Санкт-Петербург, ЦДК проф. Л. Б. Баряевой, </w:t>
      </w:r>
      <w:r w:rsidRPr="0086681F">
        <w:rPr>
          <w:rFonts w:ascii="Times New Roman" w:eastAsia="Calibri" w:hAnsi="Times New Roman" w:cs="Times New Roman"/>
          <w:sz w:val="24"/>
          <w:szCs w:val="24"/>
          <w:lang w:eastAsia="ru-RU"/>
        </w:rPr>
        <w:t>2011</w:t>
      </w:r>
      <w:bookmarkEnd w:id="3"/>
      <w:r w:rsidRPr="008668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D2FE1" w:rsidRPr="0086681F" w:rsidRDefault="000D2FE1" w:rsidP="0086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86681F">
        <w:rPr>
          <w:rFonts w:ascii="Times New Roman" w:eastAsia="Calibri" w:hAnsi="Times New Roman" w:cs="Times New Roman"/>
          <w:bCs/>
          <w:sz w:val="24"/>
          <w:szCs w:val="24"/>
        </w:rPr>
        <w:t>Агранович З.Е. «Сборник домашних заданий для преодоления лексико-грамматического недоразвития речи у дошкольников»СПб,2007 г.</w:t>
      </w:r>
    </w:p>
    <w:p w:rsidR="000D2FE1" w:rsidRPr="0086681F" w:rsidRDefault="000D2FE1" w:rsidP="0086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86681F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Бгажнкова И.М.«Обучение детей с выраженным недоразвитием интеллекта» Москва2007г.</w:t>
      </w:r>
    </w:p>
    <w:p w:rsidR="000D2FE1" w:rsidRPr="0086681F" w:rsidRDefault="000D2FE1" w:rsidP="0086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Calibri" w:hAnsi="Times New Roman" w:cs="Times New Roman"/>
          <w:sz w:val="24"/>
          <w:szCs w:val="24"/>
          <w:lang w:eastAsia="ru-RU"/>
        </w:rPr>
        <w:t>4.Липакова В.И. Нарушения речи и их коррекция у детей с умеренной умственной отсталостью. – СПб.: Изд-во РГПУ им. А.И. Герцена, 2003.</w:t>
      </w:r>
    </w:p>
    <w:p w:rsidR="000D2FE1" w:rsidRPr="0086681F" w:rsidRDefault="000D2FE1" w:rsidP="00866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81F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  <w:r w:rsidRPr="0086681F">
        <w:rPr>
          <w:rFonts w:ascii="Times New Roman" w:eastAsia="Calibri" w:hAnsi="Times New Roman" w:cs="Times New Roman"/>
          <w:sz w:val="24"/>
          <w:szCs w:val="24"/>
        </w:rPr>
        <w:t xml:space="preserve"> Окружающий мир. Баряева Л.Б., Логинова Е.Т., Лопатина Л.В. – М: Дрофа 2007.</w:t>
      </w:r>
    </w:p>
    <w:p w:rsidR="000D2FE1" w:rsidRPr="0086681F" w:rsidRDefault="000D2FE1" w:rsidP="0086681F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81F">
        <w:rPr>
          <w:rFonts w:ascii="Times New Roman" w:eastAsia="Calibri" w:hAnsi="Times New Roman" w:cs="Times New Roman"/>
          <w:sz w:val="24"/>
          <w:szCs w:val="24"/>
        </w:rPr>
        <w:t xml:space="preserve">  6.Я – говорю. Ребенок и мир животных. Баряева Л.Б., Логинова Е.Т., Лопатина Л.В. – М: Дрофа 2007.</w:t>
      </w:r>
    </w:p>
    <w:p w:rsidR="000D2FE1" w:rsidRPr="0086681F" w:rsidRDefault="000D2FE1" w:rsidP="0086681F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81F">
        <w:rPr>
          <w:rFonts w:ascii="Times New Roman" w:eastAsia="Calibri" w:hAnsi="Times New Roman" w:cs="Times New Roman"/>
          <w:sz w:val="24"/>
          <w:szCs w:val="24"/>
        </w:rPr>
        <w:t>7. Таблицы, плакаты изображения грибов,ягод, птиц, животных.</w:t>
      </w:r>
    </w:p>
    <w:p w:rsidR="000D2FE1" w:rsidRPr="0086681F" w:rsidRDefault="000D2FE1" w:rsidP="0086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8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2FE1" w:rsidRPr="0086681F" w:rsidRDefault="000D2FE1" w:rsidP="00866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FE1" w:rsidRPr="0086681F" w:rsidRDefault="000D2FE1" w:rsidP="0086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FE1" w:rsidRPr="0086681F" w:rsidRDefault="000D2FE1" w:rsidP="0086681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eastAsia="ar-SA"/>
        </w:rPr>
      </w:pPr>
    </w:p>
    <w:p w:rsidR="000D2FE1" w:rsidRPr="0086681F" w:rsidRDefault="000D2FE1" w:rsidP="0086681F">
      <w:pPr>
        <w:spacing w:before="192" w:after="192" w:line="240" w:lineRule="auto"/>
        <w:ind w:right="5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D2FE1" w:rsidRPr="0086681F" w:rsidRDefault="000D2FE1" w:rsidP="0086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463" w:rsidRPr="0086681F" w:rsidRDefault="00D35463" w:rsidP="008668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5463" w:rsidRPr="0086681F" w:rsidRDefault="00D35463" w:rsidP="00866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A88" w:rsidRPr="0086681F" w:rsidRDefault="009C6A88" w:rsidP="00866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6A88" w:rsidRPr="0086681F" w:rsidSect="0021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auto"/>
    <w:pitch w:val="variable"/>
    <w:sig w:usb0="00000000" w:usb1="00000000" w:usb2="00000000" w:usb3="00000000" w:csb0="00000000" w:csb1="00000000"/>
  </w:font>
  <w:font w:name="TimesNewRomanPS-BoldItalicMT"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81D"/>
    <w:multiLevelType w:val="hybridMultilevel"/>
    <w:tmpl w:val="5D446142"/>
    <w:lvl w:ilvl="0" w:tplc="E98435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0456D38"/>
    <w:multiLevelType w:val="hybridMultilevel"/>
    <w:tmpl w:val="6100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37D05"/>
    <w:multiLevelType w:val="multilevel"/>
    <w:tmpl w:val="DCC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0080B"/>
    <w:multiLevelType w:val="hybridMultilevel"/>
    <w:tmpl w:val="90F6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5153A"/>
    <w:multiLevelType w:val="hybridMultilevel"/>
    <w:tmpl w:val="F4CAA63C"/>
    <w:lvl w:ilvl="0" w:tplc="70E43F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16221"/>
    <w:multiLevelType w:val="hybridMultilevel"/>
    <w:tmpl w:val="A3EE66B8"/>
    <w:lvl w:ilvl="0" w:tplc="DD1C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D4983"/>
    <w:multiLevelType w:val="hybridMultilevel"/>
    <w:tmpl w:val="3CE0B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5463"/>
    <w:rsid w:val="000D2FE1"/>
    <w:rsid w:val="002137C4"/>
    <w:rsid w:val="003E5825"/>
    <w:rsid w:val="0086681F"/>
    <w:rsid w:val="009C6A88"/>
    <w:rsid w:val="00B43E1D"/>
    <w:rsid w:val="00B81865"/>
    <w:rsid w:val="00D3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463"/>
    <w:pPr>
      <w:spacing w:after="0" w:line="240" w:lineRule="auto"/>
    </w:pPr>
  </w:style>
  <w:style w:type="paragraph" w:customStyle="1" w:styleId="2">
    <w:name w:val="стиль2"/>
    <w:basedOn w:val="a"/>
    <w:rsid w:val="00D3546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3E582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463"/>
    <w:pPr>
      <w:spacing w:after="0" w:line="240" w:lineRule="auto"/>
    </w:pPr>
  </w:style>
  <w:style w:type="paragraph" w:customStyle="1" w:styleId="2">
    <w:name w:val="стиль2"/>
    <w:basedOn w:val="a"/>
    <w:rsid w:val="00D3546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3E582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Anna</cp:lastModifiedBy>
  <cp:revision>4</cp:revision>
  <dcterms:created xsi:type="dcterms:W3CDTF">2014-09-13T19:19:00Z</dcterms:created>
  <dcterms:modified xsi:type="dcterms:W3CDTF">2014-11-23T16:49:00Z</dcterms:modified>
</cp:coreProperties>
</file>